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val="en-US" w:eastAsia="zh-CN"/>
        </w:rPr>
      </w:pP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莆田城市园林发展集团有限公司：</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我单位充分了解《市林业局所属凤凰山风景区内涉凤凰福道项目用地及设施资产评估报告编制单位》的内容和要求，我方愿以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rPr>
          <w:rFonts w:hint="default"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元参与本项目报价（后续若投资规模变化，费用不进行调整）。</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pPr>
        <w:ind w:firstLine="560" w:firstLineChars="200"/>
        <w:rPr>
          <w:rFonts w:hint="eastAsia" w:ascii="仿宋" w:hAnsi="仿宋" w:eastAsia="仿宋" w:cs="仿宋"/>
          <w:sz w:val="28"/>
          <w:szCs w:val="28"/>
          <w:lang w:val="en-US" w:eastAsia="zh-CN"/>
        </w:rPr>
      </w:pPr>
    </w:p>
    <w:p>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日期：2022年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MDZkOTE3NDg5ODljYmQ1YWQxNDk2NDBhOWQxMGYifQ=="/>
  </w:docVars>
  <w:rsids>
    <w:rsidRoot w:val="4E5866B6"/>
    <w:rsid w:val="0BA637D9"/>
    <w:rsid w:val="11330D9C"/>
    <w:rsid w:val="170211D8"/>
    <w:rsid w:val="3AEC1866"/>
    <w:rsid w:val="4AC224E6"/>
    <w:rsid w:val="4E0A298F"/>
    <w:rsid w:val="4E5866B6"/>
    <w:rsid w:val="4F33695F"/>
    <w:rsid w:val="515B3483"/>
    <w:rsid w:val="53B37937"/>
    <w:rsid w:val="54E50621"/>
    <w:rsid w:val="5E165263"/>
    <w:rsid w:val="5E440A0F"/>
    <w:rsid w:val="773B1FA2"/>
    <w:rsid w:val="7A085852"/>
    <w:rsid w:val="7B964679"/>
    <w:rsid w:val="7CFE09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25253;&#20215;&#2133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报价单.wpt</Template>
  <Pages>1</Pages>
  <Words>128</Words>
  <Characters>131</Characters>
  <Lines>0</Lines>
  <Paragraphs>0</Paragraphs>
  <TotalTime>0</TotalTime>
  <ScaleCrop>false</ScaleCrop>
  <LinksUpToDate>false</LinksUpToDate>
  <CharactersWithSpaces>172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2022-08-25T02:57:00Z</dcterms:created>
  <dc:creator>许敏</dc:creator>
  <cp:lastModifiedBy>许敏</cp:lastModifiedBy>
  <dcterms:modified xsi:type="dcterms:W3CDTF">2022-08-26T02:42:30Z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8002B96070934B918503E01FABDF56DE</vt:lpwstr>
  </property>
</Properties>
</file>