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宋体" w:hAnsi="宋体" w:eastAsia="宋体" w:cs="宋体"/>
          <w:color w:val="auto"/>
          <w:sz w:val="28"/>
          <w:szCs w:val="28"/>
        </w:rPr>
      </w:pPr>
      <w:r>
        <w:rPr>
          <w:rFonts w:hint="eastAsia" w:ascii="宋体" w:hAnsi="宋体" w:eastAsia="宋体" w:cs="宋体"/>
          <w:b/>
          <w:color w:val="auto"/>
          <w:sz w:val="36"/>
          <w:szCs w:val="36"/>
        </w:rPr>
        <w:t>刘克庄纪念馆陈列布展设计项目（重新招标）招标公告</w:t>
      </w:r>
    </w:p>
    <w:p>
      <w:pPr>
        <w:spacing w:line="46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1、建设单位：</w:t>
      </w:r>
      <w:r>
        <w:rPr>
          <w:rFonts w:hint="eastAsia" w:ascii="宋体" w:hAnsi="宋体" w:eastAsia="宋体" w:cs="宋体"/>
          <w:color w:val="auto"/>
          <w:sz w:val="28"/>
          <w:szCs w:val="28"/>
          <w:u w:val="none"/>
          <w:lang w:eastAsia="zh-CN"/>
        </w:rPr>
        <w:t>莆田市绶溪文化发展有限公司</w:t>
      </w:r>
    </w:p>
    <w:p>
      <w:pPr>
        <w:spacing w:line="46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2、项目名称：</w:t>
      </w:r>
      <w:r>
        <w:rPr>
          <w:rFonts w:hint="eastAsia" w:ascii="宋体" w:hAnsi="宋体" w:cs="宋体"/>
          <w:color w:val="auto"/>
          <w:sz w:val="28"/>
          <w:szCs w:val="28"/>
          <w:lang w:eastAsia="zh-CN"/>
        </w:rPr>
        <w:t>刘克庄纪念馆陈列布展设计项目（重新招标）</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3、项目地点：莆田市绶溪公园内</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4、建设内容及规模：约252万元（其中建筑面积383.51㎡，层数为地上二层）</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5、招标范围和内容</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5.1.招标范围：室内以刘克庄纪念馆陈列展览为目的的一层（建筑面积237.14㎡）、二层（建筑面积146.37㎡）布展设计和室外纪念馆周边硬质广场（约355平方米）及左右连接纪念馆的两处长廊，共计长75米，宽1.6米的软装布置。</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5.2.内容：方案设计及中标后负责施工图设计、后续现场施工配合服务等。</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5.3.后续服务：设计至工程通过竣工结束全过程服务。</w:t>
      </w:r>
    </w:p>
    <w:p>
      <w:pPr>
        <w:spacing w:line="46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6、质量要求：符合国家和地方现行有关技术规范、标准等要求</w:t>
      </w:r>
      <w:r>
        <w:rPr>
          <w:rFonts w:hint="eastAsia" w:ascii="宋体" w:hAnsi="宋体" w:cs="宋体"/>
          <w:color w:val="auto"/>
          <w:sz w:val="28"/>
          <w:szCs w:val="28"/>
          <w:lang w:eastAsia="zh-CN"/>
        </w:rPr>
        <w:t>。</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7、设计周期</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none"/>
        </w:rPr>
        <w:t>15日历天（方案设计及布展文案编制5日历天,施工图设计10日历天）</w:t>
      </w:r>
      <w:r>
        <w:rPr>
          <w:rFonts w:hint="eastAsia" w:ascii="宋体" w:hAnsi="宋体" w:eastAsia="宋体" w:cs="宋体"/>
          <w:color w:val="auto"/>
          <w:sz w:val="28"/>
          <w:szCs w:val="28"/>
          <w:lang w:eastAsia="zh-CN"/>
        </w:rPr>
        <w:t>。</w:t>
      </w:r>
    </w:p>
    <w:p>
      <w:pPr>
        <w:spacing w:line="46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、设计费用</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lang w:val="en-US" w:eastAsia="zh-CN"/>
        </w:rPr>
        <w:t>本</w:t>
      </w:r>
      <w:r>
        <w:rPr>
          <w:rFonts w:hint="eastAsia" w:ascii="宋体" w:hAnsi="宋体" w:cs="宋体"/>
          <w:color w:val="auto"/>
          <w:sz w:val="28"/>
          <w:szCs w:val="28"/>
        </w:rPr>
        <w:t>工程设计收费</w:t>
      </w:r>
      <w:r>
        <w:rPr>
          <w:rFonts w:hint="eastAsia" w:ascii="宋体" w:hAnsi="宋体" w:cs="宋体"/>
          <w:color w:val="auto"/>
          <w:sz w:val="28"/>
          <w:szCs w:val="28"/>
          <w:lang w:val="en-US" w:eastAsia="zh-CN"/>
        </w:rPr>
        <w:t>用：</w:t>
      </w:r>
      <w:r>
        <w:rPr>
          <w:rFonts w:hint="eastAsia" w:ascii="宋体" w:hAnsi="宋体" w:cs="宋体"/>
          <w:color w:val="auto"/>
          <w:sz w:val="28"/>
          <w:szCs w:val="28"/>
        </w:rPr>
        <w:t>按国家计委和建设部《工程勘察设计收费标准（2002年修订本）》计算并下浮30%计取作为参考依据，本工程设计收费用暂计</w:t>
      </w:r>
      <w:r>
        <w:rPr>
          <w:rFonts w:hint="eastAsia" w:ascii="宋体" w:hAnsi="宋体" w:cs="宋体"/>
          <w:color w:val="auto"/>
          <w:sz w:val="28"/>
          <w:szCs w:val="28"/>
          <w:lang w:val="en-US" w:eastAsia="zh-CN"/>
        </w:rPr>
        <w:t>9.8万</w:t>
      </w:r>
      <w:r>
        <w:rPr>
          <w:rFonts w:hint="eastAsia" w:ascii="宋体" w:hAnsi="宋体" w:cs="宋体"/>
          <w:color w:val="auto"/>
          <w:sz w:val="28"/>
          <w:szCs w:val="28"/>
        </w:rPr>
        <w:t>元。</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①工程设计收费基准价=工程设计收费基价×1.0（专业调整系数）×</w:t>
      </w:r>
      <w:r>
        <w:rPr>
          <w:rFonts w:hint="eastAsia" w:ascii="宋体" w:hAnsi="宋体" w:cs="宋体"/>
          <w:color w:val="auto"/>
          <w:sz w:val="28"/>
          <w:szCs w:val="28"/>
          <w:lang w:eastAsia="zh-CN"/>
        </w:rPr>
        <w:t>0</w:t>
      </w:r>
      <w:r>
        <w:rPr>
          <w:rFonts w:hint="eastAsia" w:ascii="宋体" w:hAnsi="宋体" w:cs="宋体"/>
          <w:color w:val="auto"/>
          <w:sz w:val="28"/>
          <w:szCs w:val="28"/>
          <w:lang w:val="en-US" w:eastAsia="zh-CN"/>
        </w:rPr>
        <w:t>.85</w:t>
      </w:r>
      <w:r>
        <w:rPr>
          <w:rFonts w:hint="eastAsia" w:ascii="宋体" w:hAnsi="宋体" w:cs="宋体"/>
          <w:color w:val="auto"/>
          <w:sz w:val="28"/>
          <w:szCs w:val="28"/>
        </w:rPr>
        <w:t>（工程复杂程度调整系数）×1.</w:t>
      </w:r>
      <w:r>
        <w:rPr>
          <w:rFonts w:hint="eastAsia" w:ascii="宋体" w:hAnsi="宋体" w:cs="宋体"/>
          <w:color w:val="auto"/>
          <w:sz w:val="28"/>
          <w:szCs w:val="28"/>
          <w:lang w:eastAsia="zh-CN"/>
        </w:rPr>
        <w:t>5</w:t>
      </w:r>
      <w:r>
        <w:rPr>
          <w:rFonts w:hint="eastAsia" w:ascii="宋体" w:hAnsi="宋体" w:cs="宋体"/>
          <w:color w:val="auto"/>
          <w:sz w:val="28"/>
          <w:szCs w:val="28"/>
        </w:rPr>
        <w:t>（附加调整系数）。</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②本工程设计费用=工程设计收费基准价×（1-30%）</w:t>
      </w:r>
      <w:r>
        <w:rPr>
          <w:rFonts w:hint="eastAsia" w:ascii="宋体" w:hAnsi="宋体" w:cs="宋体"/>
          <w:color w:val="auto"/>
          <w:sz w:val="28"/>
          <w:szCs w:val="28"/>
          <w:lang w:eastAsia="zh-CN"/>
        </w:rPr>
        <w:t>。</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③工程设计收费最终按经审定的施工图工程预算价作为工程设计收费基价计费金额重新计取。设计费按合同约定予以支付。</w:t>
      </w:r>
    </w:p>
    <w:p>
      <w:pPr>
        <w:spacing w:line="460" w:lineRule="exact"/>
        <w:ind w:left="0" w:leftChars="0" w:firstLine="420" w:firstLineChars="150"/>
        <w:rPr>
          <w:rFonts w:hint="eastAsia" w:ascii="宋体" w:hAnsi="宋体" w:cs="宋体"/>
          <w:color w:val="auto"/>
          <w:sz w:val="28"/>
          <w:szCs w:val="28"/>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 4 \* GB3 </w:instrText>
      </w:r>
      <w:r>
        <w:rPr>
          <w:rFonts w:hint="eastAsia" w:ascii="宋体" w:hAnsi="宋体" w:cs="宋体"/>
          <w:color w:val="auto"/>
          <w:sz w:val="28"/>
          <w:szCs w:val="28"/>
        </w:rPr>
        <w:fldChar w:fldCharType="separate"/>
      </w:r>
      <w:r>
        <w:rPr>
          <w:rFonts w:hint="eastAsia" w:ascii="宋体" w:hAnsi="宋体" w:cs="宋体"/>
          <w:color w:val="auto"/>
          <w:sz w:val="28"/>
          <w:szCs w:val="28"/>
        </w:rPr>
        <w:t>④</w:t>
      </w:r>
      <w:r>
        <w:rPr>
          <w:rFonts w:hint="eastAsia" w:ascii="宋体" w:hAnsi="宋体" w:cs="宋体"/>
          <w:color w:val="auto"/>
          <w:sz w:val="28"/>
          <w:szCs w:val="28"/>
        </w:rPr>
        <w:fldChar w:fldCharType="end"/>
      </w:r>
      <w:bookmarkStart w:id="0" w:name="_Hlk117854502"/>
      <w:r>
        <w:rPr>
          <w:rFonts w:hint="eastAsia" w:ascii="宋体" w:hAnsi="宋体" w:cs="宋体"/>
          <w:color w:val="auto"/>
          <w:sz w:val="28"/>
          <w:szCs w:val="28"/>
        </w:rPr>
        <w:t>设计合同金额包含设计费用、文本打印费、专家评审费用（若有）、</w:t>
      </w:r>
      <w:bookmarkStart w:id="1" w:name="_Hlk117854569"/>
      <w:r>
        <w:rPr>
          <w:rFonts w:hint="eastAsia" w:ascii="宋体" w:hAnsi="宋体" w:cs="宋体"/>
          <w:color w:val="auto"/>
          <w:sz w:val="28"/>
          <w:szCs w:val="28"/>
        </w:rPr>
        <w:t>项目负责人现场指导（不计次数）</w:t>
      </w:r>
      <w:bookmarkEnd w:id="1"/>
      <w:r>
        <w:rPr>
          <w:rFonts w:hint="eastAsia" w:ascii="宋体" w:hAnsi="宋体" w:cs="宋体"/>
          <w:color w:val="auto"/>
          <w:sz w:val="28"/>
          <w:szCs w:val="28"/>
        </w:rPr>
        <w:t>、竣工图审核等设计阶段的所有费用。合同金额作为设计费用最高价，最终按实际结算的设计费用不得超过该金额，超过该金额的按该金额计算，低于该金额的按实际金额计算</w:t>
      </w:r>
      <w:bookmarkEnd w:id="0"/>
      <w:r>
        <w:rPr>
          <w:rFonts w:hint="eastAsia" w:ascii="宋体" w:hAnsi="宋体" w:cs="宋体"/>
          <w:color w:val="auto"/>
          <w:sz w:val="28"/>
          <w:szCs w:val="28"/>
        </w:rPr>
        <w:t>。</w:t>
      </w:r>
    </w:p>
    <w:p>
      <w:pPr>
        <w:spacing w:line="460" w:lineRule="exact"/>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四、投标人资格要求：</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1、设计单位须为独立法人且为</w:t>
      </w:r>
      <w:r>
        <w:rPr>
          <w:rFonts w:hint="eastAsia" w:ascii="宋体" w:hAnsi="宋体" w:cs="宋体"/>
          <w:b/>
          <w:bCs/>
          <w:color w:val="auto"/>
          <w:sz w:val="28"/>
          <w:szCs w:val="28"/>
          <w:u w:val="single"/>
        </w:rPr>
        <w:t>莆田城市园林发展集团有限公司供应商备选库内（布展工程类）</w:t>
      </w:r>
      <w:r>
        <w:rPr>
          <w:rFonts w:hint="eastAsia" w:ascii="宋体" w:hAnsi="宋体" w:cs="宋体"/>
          <w:color w:val="auto"/>
          <w:sz w:val="28"/>
          <w:szCs w:val="28"/>
        </w:rPr>
        <w:t>名录库成员；</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2、设计单位须具备建设行政主管部门核发的</w:t>
      </w:r>
      <w:r>
        <w:rPr>
          <w:rFonts w:hint="eastAsia" w:ascii="宋体" w:hAnsi="宋体" w:cs="宋体"/>
          <w:color w:val="auto"/>
          <w:sz w:val="28"/>
          <w:szCs w:val="28"/>
          <w:u w:val="single"/>
        </w:rPr>
        <w:t>工程设计综合甲级资质或建筑装饰工程设计专项丙级及以上资质</w:t>
      </w:r>
      <w:r>
        <w:rPr>
          <w:rFonts w:hint="eastAsia" w:ascii="宋体" w:hAnsi="宋体" w:cs="宋体"/>
          <w:color w:val="auto"/>
          <w:sz w:val="28"/>
          <w:szCs w:val="28"/>
        </w:rPr>
        <w:t>（不分主、增项差别）；</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3、设计单位项目负责人应具备有效的</w:t>
      </w:r>
      <w:r>
        <w:rPr>
          <w:rFonts w:hint="eastAsia" w:ascii="宋体" w:hAnsi="宋体" w:cs="宋体"/>
          <w:color w:val="auto"/>
          <w:sz w:val="28"/>
          <w:szCs w:val="28"/>
          <w:u w:val="single"/>
        </w:rPr>
        <w:t>贰级及以上国家注册建筑师</w:t>
      </w:r>
      <w:r>
        <w:rPr>
          <w:rFonts w:hint="eastAsia" w:ascii="宋体" w:hAnsi="宋体" w:cs="宋体"/>
          <w:color w:val="auto"/>
          <w:sz w:val="28"/>
          <w:szCs w:val="28"/>
        </w:rPr>
        <w:t>执业资格证书。</w:t>
      </w:r>
    </w:p>
    <w:p>
      <w:pPr>
        <w:spacing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五、招标流程：</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本次活动采取邀请招标的方式，分两个阶段进行：邀请报名、确定中标人。</w:t>
      </w:r>
    </w:p>
    <w:p>
      <w:pPr>
        <w:spacing w:line="460" w:lineRule="exact"/>
        <w:ind w:firstLine="562" w:firstLineChars="200"/>
        <w:rPr>
          <w:rFonts w:hint="eastAsia" w:ascii="宋体" w:hAnsi="宋体" w:cs="宋体"/>
          <w:color w:val="auto"/>
          <w:sz w:val="28"/>
          <w:szCs w:val="28"/>
        </w:rPr>
      </w:pPr>
      <w:r>
        <w:rPr>
          <w:rFonts w:hint="eastAsia" w:ascii="宋体" w:hAnsi="宋体" w:cs="宋体"/>
          <w:b/>
          <w:bCs/>
          <w:color w:val="auto"/>
          <w:sz w:val="28"/>
          <w:szCs w:val="28"/>
        </w:rPr>
        <w:t>第一阶段邀请报名</w:t>
      </w:r>
      <w:r>
        <w:rPr>
          <w:rFonts w:hint="eastAsia" w:ascii="宋体" w:hAnsi="宋体" w:cs="宋体"/>
          <w:color w:val="auto"/>
          <w:sz w:val="28"/>
          <w:szCs w:val="28"/>
        </w:rPr>
        <w:t>：在莆田城市园林发展集团有限公司小规模设计名录库内符合条件的设计机构均可在莆田城市园林发展集团招标采购网（http://www.ptcsyl.com/ztb.html）线上报名，报名单位线上</w:t>
      </w:r>
      <w:r>
        <w:rPr>
          <w:rFonts w:hint="eastAsia" w:ascii="宋体" w:hAnsi="宋体" w:cs="宋体"/>
          <w:b/>
          <w:bCs/>
          <w:color w:val="auto"/>
          <w:sz w:val="28"/>
          <w:szCs w:val="28"/>
        </w:rPr>
        <w:t>填报价格统一为</w:t>
      </w:r>
      <w:r>
        <w:rPr>
          <w:rFonts w:hint="eastAsia" w:ascii="宋体" w:hAnsi="宋体" w:cs="宋体"/>
          <w:b/>
          <w:bCs/>
          <w:color w:val="auto"/>
          <w:sz w:val="28"/>
          <w:szCs w:val="28"/>
          <w:u w:val="single"/>
        </w:rPr>
        <w:t>9</w:t>
      </w:r>
      <w:r>
        <w:rPr>
          <w:rFonts w:hint="eastAsia" w:ascii="宋体" w:hAnsi="宋体" w:cs="宋体"/>
          <w:b/>
          <w:bCs/>
          <w:color w:val="auto"/>
          <w:sz w:val="28"/>
          <w:szCs w:val="28"/>
          <w:u w:val="single"/>
          <w:lang w:val="en-US" w:eastAsia="zh-CN"/>
        </w:rPr>
        <w:t>.</w:t>
      </w:r>
      <w:r>
        <w:rPr>
          <w:rFonts w:hint="eastAsia" w:ascii="宋体" w:hAnsi="宋体" w:cs="宋体"/>
          <w:b/>
          <w:bCs/>
          <w:color w:val="auto"/>
          <w:sz w:val="28"/>
          <w:szCs w:val="28"/>
          <w:u w:val="single"/>
        </w:rPr>
        <w:t>8</w:t>
      </w:r>
      <w:r>
        <w:rPr>
          <w:rFonts w:hint="eastAsia" w:ascii="宋体" w:hAnsi="宋体" w:cs="宋体"/>
          <w:b/>
          <w:bCs/>
          <w:color w:val="auto"/>
          <w:sz w:val="28"/>
          <w:szCs w:val="28"/>
          <w:u w:val="single"/>
          <w:lang w:val="en-US" w:eastAsia="zh-CN"/>
        </w:rPr>
        <w:t>万</w:t>
      </w:r>
      <w:r>
        <w:rPr>
          <w:rFonts w:hint="eastAsia" w:ascii="宋体" w:hAnsi="宋体" w:cs="宋体"/>
          <w:b/>
          <w:bCs/>
          <w:color w:val="auto"/>
          <w:sz w:val="28"/>
          <w:szCs w:val="28"/>
          <w:u w:val="single"/>
        </w:rPr>
        <w:t>元</w:t>
      </w:r>
      <w:r>
        <w:rPr>
          <w:rFonts w:hint="eastAsia" w:ascii="宋体" w:hAnsi="宋体" w:cs="宋体"/>
          <w:color w:val="auto"/>
          <w:sz w:val="28"/>
          <w:szCs w:val="28"/>
        </w:rPr>
        <w:t>，报名提供资料包含报名表（附</w:t>
      </w:r>
      <w:r>
        <w:rPr>
          <w:rFonts w:hint="eastAsia" w:ascii="宋体" w:hAnsi="宋体" w:cs="宋体"/>
          <w:color w:val="auto"/>
          <w:sz w:val="28"/>
          <w:szCs w:val="28"/>
          <w:lang w:val="en-US" w:eastAsia="zh-CN"/>
        </w:rPr>
        <w:t>件3</w:t>
      </w:r>
      <w:r>
        <w:rPr>
          <w:rFonts w:hint="eastAsia" w:ascii="宋体" w:hAnsi="宋体" w:cs="宋体"/>
          <w:color w:val="auto"/>
          <w:sz w:val="28"/>
          <w:szCs w:val="28"/>
        </w:rPr>
        <w:t>）、设计机构基本情况表（附</w:t>
      </w:r>
      <w:r>
        <w:rPr>
          <w:rFonts w:hint="eastAsia" w:ascii="宋体" w:hAnsi="宋体" w:cs="宋体"/>
          <w:color w:val="auto"/>
          <w:sz w:val="28"/>
          <w:szCs w:val="28"/>
          <w:lang w:val="en-US" w:eastAsia="zh-CN"/>
        </w:rPr>
        <w:t>件4</w:t>
      </w:r>
      <w:r>
        <w:rPr>
          <w:rFonts w:hint="eastAsia" w:ascii="宋体" w:hAnsi="宋体" w:cs="宋体"/>
          <w:color w:val="auto"/>
          <w:sz w:val="28"/>
          <w:szCs w:val="28"/>
        </w:rPr>
        <w:t>）、营业执照复印件、资质证书复印件，以上文件均需加盖公章并扫描上传，若报名单位不足三家视为流标，无需进入第二阶段。。</w:t>
      </w:r>
    </w:p>
    <w:p>
      <w:pPr>
        <w:spacing w:line="460" w:lineRule="exact"/>
        <w:ind w:firstLine="562" w:firstLineChars="200"/>
        <w:rPr>
          <w:rFonts w:hint="eastAsia" w:ascii="宋体" w:hAnsi="宋体" w:cs="宋体"/>
          <w:color w:val="auto"/>
          <w:sz w:val="28"/>
          <w:szCs w:val="28"/>
        </w:rPr>
      </w:pPr>
      <w:r>
        <w:rPr>
          <w:rFonts w:hint="eastAsia" w:ascii="宋体" w:hAnsi="宋体" w:cs="宋体"/>
          <w:b/>
          <w:bCs/>
          <w:color w:val="auto"/>
          <w:sz w:val="28"/>
          <w:szCs w:val="28"/>
        </w:rPr>
        <w:t>第二阶段确认中标人</w:t>
      </w:r>
      <w:r>
        <w:rPr>
          <w:rFonts w:hint="eastAsia" w:ascii="宋体" w:hAnsi="宋体" w:cs="宋体"/>
          <w:color w:val="auto"/>
          <w:sz w:val="28"/>
          <w:szCs w:val="28"/>
        </w:rPr>
        <w:t>：采用随机抽取的方式确定中标人，按照意愿报价先后时间进行排序（如1号代表第一个意愿报价的</w:t>
      </w:r>
      <w:bookmarkStart w:id="2" w:name="_GoBack"/>
      <w:bookmarkEnd w:id="2"/>
      <w:r>
        <w:rPr>
          <w:rFonts w:hint="eastAsia" w:ascii="宋体" w:hAnsi="宋体" w:cs="宋体"/>
          <w:color w:val="auto"/>
          <w:sz w:val="28"/>
          <w:szCs w:val="28"/>
        </w:rPr>
        <w:t>供应商，以此类推），以乒乓球标注，采用随机抽取方式进行现场抽取（供应商无须到场），抽中的设计单位为中标人。</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中标单位在中标后3天内，需与建设单位完成合同签订，逾期视为放弃中标及自动退出莆田市城市园林发展集团有限公司供应商备选库。届时将重新进行本项目的招标。</w:t>
      </w:r>
    </w:p>
    <w:p>
      <w:pPr>
        <w:spacing w:line="460" w:lineRule="exact"/>
        <w:rPr>
          <w:rFonts w:hint="eastAsia" w:ascii="宋体" w:hAnsi="宋体" w:cs="宋体"/>
          <w:b/>
          <w:color w:val="auto"/>
          <w:sz w:val="28"/>
          <w:szCs w:val="28"/>
        </w:rPr>
      </w:pPr>
      <w:r>
        <w:rPr>
          <w:rFonts w:hint="eastAsia" w:ascii="宋体" w:hAnsi="宋体" w:cs="宋体"/>
          <w:b/>
          <w:color w:val="auto"/>
          <w:sz w:val="28"/>
          <w:szCs w:val="28"/>
        </w:rPr>
        <w:t>六、时间地点安排计划：</w:t>
      </w:r>
    </w:p>
    <w:p>
      <w:pPr>
        <w:pStyle w:val="2"/>
        <w:spacing w:line="460" w:lineRule="exact"/>
        <w:ind w:left="0" w:leftChars="0" w:firstLineChars="150"/>
        <w:rPr>
          <w:rFonts w:hint="eastAsia" w:ascii="宋体" w:hAnsi="宋体" w:cs="宋体"/>
          <w:color w:val="auto"/>
          <w:sz w:val="28"/>
          <w:szCs w:val="28"/>
        </w:rPr>
      </w:pPr>
      <w:r>
        <w:rPr>
          <w:rFonts w:hint="eastAsia" w:ascii="宋体" w:hAnsi="宋体" w:cs="宋体"/>
          <w:color w:val="auto"/>
          <w:sz w:val="28"/>
          <w:szCs w:val="28"/>
        </w:rPr>
        <w:t>1、时间安排：</w:t>
      </w:r>
    </w:p>
    <w:tbl>
      <w:tblPr>
        <w:tblStyle w:val="14"/>
        <w:tblW w:w="9288" w:type="dxa"/>
        <w:tblInd w:w="0" w:type="dxa"/>
        <w:tblLayout w:type="fixed"/>
        <w:tblCellMar>
          <w:top w:w="0" w:type="dxa"/>
          <w:left w:w="108" w:type="dxa"/>
          <w:bottom w:w="0" w:type="dxa"/>
          <w:right w:w="108" w:type="dxa"/>
        </w:tblCellMar>
      </w:tblPr>
      <w:tblGrid>
        <w:gridCol w:w="2075"/>
        <w:gridCol w:w="3654"/>
        <w:gridCol w:w="3559"/>
      </w:tblGrid>
      <w:tr>
        <w:tblPrEx>
          <w:tblCellMar>
            <w:top w:w="0" w:type="dxa"/>
            <w:left w:w="108" w:type="dxa"/>
            <w:bottom w:w="0" w:type="dxa"/>
            <w:right w:w="108" w:type="dxa"/>
          </w:tblCellMar>
        </w:tblPrEx>
        <w:trPr>
          <w:trHeight w:val="367" w:hRule="atLeast"/>
        </w:trPr>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hint="eastAsia" w:ascii="宋体" w:hAnsi="宋体" w:cs="宋体"/>
                <w:color w:val="auto"/>
                <w:sz w:val="28"/>
                <w:szCs w:val="28"/>
              </w:rPr>
            </w:pPr>
            <w:r>
              <w:rPr>
                <w:rFonts w:hint="eastAsia" w:ascii="宋体" w:hAnsi="宋体" w:cs="宋体"/>
                <w:color w:val="auto"/>
                <w:sz w:val="28"/>
                <w:szCs w:val="28"/>
              </w:rPr>
              <w:t>阶段</w:t>
            </w:r>
          </w:p>
        </w:tc>
        <w:tc>
          <w:tcPr>
            <w:tcW w:w="3654"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center"/>
              <w:rPr>
                <w:rFonts w:hint="eastAsia" w:ascii="宋体" w:hAnsi="宋体" w:cs="宋体"/>
                <w:color w:val="auto"/>
                <w:sz w:val="28"/>
                <w:szCs w:val="28"/>
              </w:rPr>
            </w:pPr>
            <w:r>
              <w:rPr>
                <w:rFonts w:hint="eastAsia" w:ascii="宋体" w:hAnsi="宋体" w:cs="宋体"/>
                <w:color w:val="auto"/>
                <w:sz w:val="28"/>
                <w:szCs w:val="28"/>
              </w:rPr>
              <w:t>时间</w:t>
            </w:r>
          </w:p>
        </w:tc>
        <w:tc>
          <w:tcPr>
            <w:tcW w:w="3559"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center"/>
              <w:rPr>
                <w:rFonts w:hint="eastAsia" w:ascii="宋体" w:hAnsi="宋体" w:cs="宋体"/>
                <w:color w:val="auto"/>
                <w:sz w:val="28"/>
                <w:szCs w:val="28"/>
              </w:rPr>
            </w:pPr>
            <w:r>
              <w:rPr>
                <w:rFonts w:hint="eastAsia" w:ascii="宋体" w:hAnsi="宋体" w:cs="宋体"/>
                <w:color w:val="auto"/>
                <w:sz w:val="28"/>
                <w:szCs w:val="28"/>
              </w:rPr>
              <w:t>事项</w:t>
            </w:r>
          </w:p>
        </w:tc>
      </w:tr>
      <w:tr>
        <w:tblPrEx>
          <w:tblCellMar>
            <w:top w:w="0" w:type="dxa"/>
            <w:left w:w="108" w:type="dxa"/>
            <w:bottom w:w="0" w:type="dxa"/>
            <w:right w:w="108" w:type="dxa"/>
          </w:tblCellMar>
        </w:tblPrEx>
        <w:trPr>
          <w:trHeight w:val="540" w:hRule="atLeast"/>
        </w:trPr>
        <w:tc>
          <w:tcPr>
            <w:tcW w:w="2075" w:type="dxa"/>
            <w:tcBorders>
              <w:top w:val="nil"/>
              <w:left w:val="single" w:color="auto" w:sz="4" w:space="0"/>
              <w:bottom w:val="single" w:color="auto" w:sz="4" w:space="0"/>
              <w:right w:val="single" w:color="auto" w:sz="4" w:space="0"/>
            </w:tcBorders>
            <w:shd w:val="clear" w:color="auto" w:fill="auto"/>
            <w:vAlign w:val="center"/>
          </w:tcPr>
          <w:p>
            <w:pPr>
              <w:widowControl/>
              <w:spacing w:line="46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rPr>
              <w:t>第一阶段</w:t>
            </w:r>
          </w:p>
          <w:p>
            <w:pPr>
              <w:pStyle w:val="2"/>
              <w:rPr>
                <w:rFonts w:hint="eastAsia"/>
                <w:color w:val="auto"/>
                <w:lang w:eastAsia="zh-CN"/>
              </w:rPr>
            </w:pPr>
          </w:p>
          <w:p>
            <w:pPr>
              <w:pStyle w:val="2"/>
              <w:rPr>
                <w:rFonts w:hint="eastAsia"/>
                <w:color w:val="auto"/>
                <w:lang w:eastAsia="zh-CN"/>
              </w:rPr>
            </w:pPr>
          </w:p>
          <w:p>
            <w:pPr>
              <w:widowControl/>
              <w:spacing w:line="460" w:lineRule="exact"/>
              <w:jc w:val="center"/>
              <w:rPr>
                <w:rFonts w:hint="eastAsia" w:ascii="宋体" w:hAnsi="宋体" w:cs="宋体"/>
                <w:color w:val="auto"/>
                <w:sz w:val="28"/>
                <w:szCs w:val="28"/>
              </w:rPr>
            </w:pPr>
            <w:r>
              <w:rPr>
                <w:rFonts w:hint="eastAsia" w:ascii="宋体" w:hAnsi="宋体" w:cs="宋体"/>
                <w:color w:val="auto"/>
                <w:sz w:val="28"/>
                <w:szCs w:val="28"/>
              </w:rPr>
              <w:t>（邀请报名）</w:t>
            </w:r>
          </w:p>
        </w:tc>
        <w:tc>
          <w:tcPr>
            <w:tcW w:w="3654" w:type="dxa"/>
            <w:tcBorders>
              <w:top w:val="nil"/>
              <w:left w:val="nil"/>
              <w:bottom w:val="single" w:color="auto" w:sz="4" w:space="0"/>
              <w:right w:val="single" w:color="auto" w:sz="4" w:space="0"/>
            </w:tcBorders>
            <w:shd w:val="clear" w:color="auto" w:fill="auto"/>
            <w:vAlign w:val="center"/>
          </w:tcPr>
          <w:p>
            <w:pPr>
              <w:widowControl/>
              <w:spacing w:line="460" w:lineRule="exact"/>
              <w:ind w:left="420" w:hanging="420" w:hangingChars="150"/>
              <w:jc w:val="left"/>
              <w:rPr>
                <w:rFonts w:hint="eastAsia" w:ascii="宋体" w:hAnsi="宋体" w:cs="宋体"/>
                <w:color w:val="auto"/>
                <w:sz w:val="28"/>
                <w:szCs w:val="28"/>
              </w:rPr>
            </w:pPr>
            <w:r>
              <w:rPr>
                <w:rFonts w:hint="eastAsia" w:ascii="宋体" w:hAnsi="宋体" w:cs="宋体"/>
                <w:color w:val="auto"/>
                <w:sz w:val="28"/>
                <w:szCs w:val="28"/>
              </w:rPr>
              <w:t>2022年11月</w:t>
            </w:r>
            <w:r>
              <w:rPr>
                <w:rFonts w:hint="eastAsia" w:ascii="宋体" w:hAnsi="宋体" w:cs="宋体"/>
                <w:color w:val="auto"/>
                <w:sz w:val="28"/>
                <w:szCs w:val="28"/>
                <w:lang w:val="en-US" w:eastAsia="zh-CN"/>
              </w:rPr>
              <w:t>8</w:t>
            </w:r>
            <w:r>
              <w:rPr>
                <w:rFonts w:hint="eastAsia" w:ascii="宋体" w:hAnsi="宋体" w:cs="宋体"/>
                <w:color w:val="auto"/>
                <w:sz w:val="28"/>
                <w:szCs w:val="28"/>
              </w:rPr>
              <w:t>日-2022年 11月</w:t>
            </w:r>
            <w:r>
              <w:rPr>
                <w:rFonts w:hint="eastAsia" w:ascii="宋体" w:hAnsi="宋体" w:cs="宋体"/>
                <w:color w:val="auto"/>
                <w:sz w:val="28"/>
                <w:szCs w:val="28"/>
                <w:lang w:val="en-US" w:eastAsia="zh-CN"/>
              </w:rPr>
              <w:t>11</w:t>
            </w:r>
            <w:r>
              <w:rPr>
                <w:rFonts w:hint="eastAsia" w:ascii="宋体" w:hAnsi="宋体" w:cs="宋体"/>
                <w:color w:val="auto"/>
                <w:sz w:val="28"/>
                <w:szCs w:val="28"/>
              </w:rPr>
              <w:t>日</w:t>
            </w:r>
            <w:r>
              <w:rPr>
                <w:rFonts w:hint="eastAsia" w:ascii="宋体" w:hAnsi="宋体" w:cs="宋体"/>
                <w:color w:val="auto"/>
                <w:sz w:val="28"/>
                <w:szCs w:val="28"/>
                <w:lang w:val="en-US" w:eastAsia="zh-CN"/>
              </w:rPr>
              <w:t>9</w:t>
            </w:r>
            <w:r>
              <w:rPr>
                <w:rFonts w:hint="eastAsia" w:ascii="宋体" w:hAnsi="宋体" w:cs="宋体"/>
                <w:color w:val="auto"/>
                <w:sz w:val="28"/>
                <w:szCs w:val="28"/>
              </w:rPr>
              <w:t>：</w:t>
            </w:r>
            <w:r>
              <w:rPr>
                <w:rFonts w:hint="eastAsia" w:ascii="宋体" w:hAnsi="宋体" w:cs="宋体"/>
                <w:color w:val="auto"/>
                <w:sz w:val="28"/>
                <w:szCs w:val="28"/>
                <w:lang w:val="en-US" w:eastAsia="zh-CN"/>
              </w:rPr>
              <w:t>3</w:t>
            </w:r>
            <w:r>
              <w:rPr>
                <w:rFonts w:hint="eastAsia" w:ascii="宋体" w:hAnsi="宋体" w:cs="宋体"/>
                <w:color w:val="auto"/>
                <w:sz w:val="28"/>
                <w:szCs w:val="28"/>
              </w:rPr>
              <w:t>0</w:t>
            </w:r>
          </w:p>
        </w:tc>
        <w:tc>
          <w:tcPr>
            <w:tcW w:w="3559" w:type="dxa"/>
            <w:tcBorders>
              <w:top w:val="nil"/>
              <w:left w:val="nil"/>
              <w:bottom w:val="single" w:color="auto" w:sz="4" w:space="0"/>
              <w:right w:val="single" w:color="auto" w:sz="4" w:space="0"/>
            </w:tcBorders>
            <w:shd w:val="clear" w:color="auto" w:fill="auto"/>
            <w:vAlign w:val="center"/>
          </w:tcPr>
          <w:p>
            <w:pPr>
              <w:widowControl/>
              <w:spacing w:line="460" w:lineRule="exact"/>
              <w:jc w:val="left"/>
              <w:rPr>
                <w:rFonts w:hint="eastAsia" w:ascii="宋体" w:hAnsi="宋体" w:cs="宋体"/>
                <w:color w:val="auto"/>
                <w:sz w:val="28"/>
                <w:szCs w:val="28"/>
              </w:rPr>
            </w:pPr>
            <w:r>
              <w:rPr>
                <w:rFonts w:hint="eastAsia" w:ascii="宋体" w:hAnsi="宋体" w:cs="宋体"/>
                <w:color w:val="auto"/>
                <w:sz w:val="28"/>
                <w:szCs w:val="28"/>
              </w:rPr>
              <w:t>发布投标邀请公告，网上提交报名资料</w:t>
            </w:r>
          </w:p>
        </w:tc>
      </w:tr>
      <w:tr>
        <w:tblPrEx>
          <w:tblCellMar>
            <w:top w:w="0" w:type="dxa"/>
            <w:left w:w="108" w:type="dxa"/>
            <w:bottom w:w="0" w:type="dxa"/>
            <w:right w:w="108" w:type="dxa"/>
          </w:tblCellMar>
        </w:tblPrEx>
        <w:trPr>
          <w:trHeight w:val="450" w:hRule="atLeast"/>
        </w:trPr>
        <w:tc>
          <w:tcPr>
            <w:tcW w:w="2075" w:type="dxa"/>
            <w:tcBorders>
              <w:top w:val="single" w:color="auto" w:sz="4" w:space="0"/>
              <w:left w:val="single" w:color="auto" w:sz="4" w:space="0"/>
              <w:bottom w:val="single" w:color="auto" w:sz="4" w:space="0"/>
              <w:right w:val="single" w:color="auto" w:sz="4" w:space="0"/>
            </w:tcBorders>
            <w:vAlign w:val="center"/>
          </w:tcPr>
          <w:p>
            <w:pPr>
              <w:widowControl/>
              <w:spacing w:line="460" w:lineRule="exact"/>
              <w:jc w:val="center"/>
              <w:rPr>
                <w:rFonts w:hint="eastAsia" w:ascii="宋体" w:hAnsi="宋体" w:cs="宋体"/>
                <w:color w:val="auto"/>
                <w:sz w:val="28"/>
                <w:szCs w:val="28"/>
              </w:rPr>
            </w:pPr>
            <w:r>
              <w:rPr>
                <w:rFonts w:hint="eastAsia" w:ascii="宋体" w:hAnsi="宋体" w:cs="宋体"/>
                <w:color w:val="auto"/>
                <w:sz w:val="28"/>
                <w:szCs w:val="28"/>
              </w:rPr>
              <w:t>第二阶段</w:t>
            </w:r>
          </w:p>
          <w:p>
            <w:pPr>
              <w:pStyle w:val="2"/>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（确定中标方）</w:t>
            </w:r>
          </w:p>
        </w:tc>
        <w:tc>
          <w:tcPr>
            <w:tcW w:w="3654"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left"/>
              <w:rPr>
                <w:rFonts w:hint="eastAsia" w:ascii="宋体" w:hAnsi="宋体" w:cs="宋体"/>
                <w:color w:val="auto"/>
                <w:sz w:val="28"/>
                <w:szCs w:val="28"/>
              </w:rPr>
            </w:pPr>
            <w:r>
              <w:rPr>
                <w:rFonts w:hint="eastAsia" w:ascii="宋体" w:hAnsi="宋体" w:cs="宋体"/>
                <w:color w:val="auto"/>
                <w:sz w:val="28"/>
                <w:szCs w:val="28"/>
              </w:rPr>
              <w:t>2022年11月</w:t>
            </w:r>
            <w:r>
              <w:rPr>
                <w:rFonts w:hint="eastAsia" w:ascii="宋体" w:hAnsi="宋体" w:cs="宋体"/>
                <w:color w:val="auto"/>
                <w:sz w:val="28"/>
                <w:szCs w:val="28"/>
                <w:lang w:val="en-US" w:eastAsia="zh-CN"/>
              </w:rPr>
              <w:t>11</w:t>
            </w:r>
            <w:r>
              <w:rPr>
                <w:rFonts w:hint="eastAsia" w:ascii="宋体" w:hAnsi="宋体" w:cs="宋体"/>
                <w:color w:val="auto"/>
                <w:sz w:val="28"/>
                <w:szCs w:val="28"/>
              </w:rPr>
              <w:t>日1</w:t>
            </w:r>
            <w:r>
              <w:rPr>
                <w:rFonts w:hint="eastAsia" w:ascii="宋体" w:hAnsi="宋体" w:cs="宋体"/>
                <w:color w:val="auto"/>
                <w:sz w:val="28"/>
                <w:szCs w:val="28"/>
                <w:lang w:val="en-US" w:eastAsia="zh-CN"/>
              </w:rPr>
              <w:t>0</w:t>
            </w:r>
            <w:r>
              <w:rPr>
                <w:rFonts w:hint="eastAsia" w:ascii="宋体" w:hAnsi="宋体" w:cs="宋体"/>
                <w:color w:val="auto"/>
                <w:sz w:val="28"/>
                <w:szCs w:val="28"/>
              </w:rPr>
              <w:t xml:space="preserve">：00 </w:t>
            </w:r>
          </w:p>
        </w:tc>
        <w:tc>
          <w:tcPr>
            <w:tcW w:w="3559" w:type="dxa"/>
            <w:tcBorders>
              <w:top w:val="single" w:color="auto" w:sz="4" w:space="0"/>
              <w:left w:val="nil"/>
              <w:bottom w:val="single" w:color="auto" w:sz="4" w:space="0"/>
              <w:right w:val="single" w:color="auto" w:sz="4" w:space="0"/>
            </w:tcBorders>
            <w:shd w:val="clear" w:color="auto" w:fill="auto"/>
            <w:vAlign w:val="center"/>
          </w:tcPr>
          <w:p>
            <w:pPr>
              <w:widowControl/>
              <w:spacing w:line="460" w:lineRule="exact"/>
              <w:jc w:val="left"/>
              <w:rPr>
                <w:rFonts w:hint="eastAsia" w:ascii="宋体" w:hAnsi="宋体" w:cs="宋体"/>
                <w:color w:val="auto"/>
                <w:sz w:val="28"/>
                <w:szCs w:val="28"/>
              </w:rPr>
            </w:pPr>
            <w:r>
              <w:rPr>
                <w:rFonts w:hint="eastAsia" w:ascii="宋体" w:hAnsi="宋体" w:cs="宋体"/>
                <w:color w:val="auto"/>
                <w:sz w:val="28"/>
                <w:szCs w:val="28"/>
              </w:rPr>
              <w:t>集团库内网上发布结果公示，公示期一个工作日</w:t>
            </w:r>
          </w:p>
        </w:tc>
      </w:tr>
    </w:tbl>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注：日程安排时间均以北京时间为准。受疫情影响，实施单位不组织集体踏勘，由各入围单位自行安排现场踏勘，同时建设单位可对具体时间节点和会议形式作适时调整，并及时通知各设计机构。</w:t>
      </w:r>
    </w:p>
    <w:p>
      <w:pPr>
        <w:spacing w:line="460" w:lineRule="exact"/>
        <w:rPr>
          <w:rFonts w:hint="eastAsia" w:ascii="宋体" w:hAnsi="宋体" w:cs="宋体"/>
          <w:b/>
          <w:color w:val="auto"/>
          <w:sz w:val="28"/>
          <w:szCs w:val="28"/>
        </w:rPr>
      </w:pPr>
      <w:r>
        <w:rPr>
          <w:rFonts w:hint="eastAsia" w:ascii="宋体" w:hAnsi="宋体" w:cs="宋体"/>
          <w:b/>
          <w:color w:val="auto"/>
          <w:sz w:val="28"/>
          <w:szCs w:val="28"/>
        </w:rPr>
        <w:t>七、服务要求</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1、投标人中标后应按设计任务书要求编制方案设计和施工图设计。</w:t>
      </w:r>
      <w:r>
        <w:rPr>
          <w:rFonts w:hint="eastAsia" w:ascii="宋体" w:hAnsi="宋体" w:eastAsia="宋体" w:cs="宋体"/>
          <w:b w:val="0"/>
          <w:color w:val="auto"/>
          <w:sz w:val="28"/>
          <w:szCs w:val="28"/>
        </w:rPr>
        <w:t>《</w:t>
      </w:r>
      <w:r>
        <w:rPr>
          <w:rFonts w:hint="eastAsia" w:ascii="宋体" w:hAnsi="宋体" w:cs="宋体"/>
          <w:color w:val="auto"/>
          <w:sz w:val="28"/>
          <w:szCs w:val="28"/>
        </w:rPr>
        <w:t>设计任务书</w:t>
      </w:r>
      <w:r>
        <w:rPr>
          <w:rFonts w:hint="eastAsia" w:ascii="宋体" w:hAnsi="宋体" w:eastAsia="宋体" w:cs="宋体"/>
          <w:b w:val="0"/>
          <w:color w:val="auto"/>
          <w:sz w:val="28"/>
          <w:szCs w:val="28"/>
        </w:rPr>
        <w:t>》</w:t>
      </w:r>
      <w:r>
        <w:rPr>
          <w:rFonts w:hint="eastAsia" w:ascii="宋体" w:hAnsi="宋体" w:cs="宋体"/>
          <w:color w:val="auto"/>
          <w:sz w:val="28"/>
          <w:szCs w:val="28"/>
        </w:rPr>
        <w:t>详见附件</w:t>
      </w:r>
      <w:r>
        <w:rPr>
          <w:rFonts w:hint="eastAsia" w:ascii="宋体" w:hAnsi="宋体" w:cs="宋体"/>
          <w:color w:val="auto"/>
          <w:sz w:val="28"/>
          <w:szCs w:val="28"/>
          <w:lang w:val="en-US" w:eastAsia="zh-CN"/>
        </w:rPr>
        <w:t>1</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2、设计单位须根据专家的建议意见及建设单位、规划管理部门的要求修改方案，直至设计通过相关部门的审批。</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3、工程前期和建设期间，建设单位要求设计单位按项目建设需要无偿委派相关人员及时解决工程相关问题。</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4、设计人员必须现场熟悉项目选址范围的地质、地貌及周边建筑物现状，对以上因素必须综合考虑优化方案，所做的设计应当符合设计标准和规范要求，由于设计失误引起重大设计变更造成建设单位的工程费用增加的，设计单位应赔偿损失。</w:t>
      </w:r>
    </w:p>
    <w:p>
      <w:pPr>
        <w:spacing w:line="460" w:lineRule="exact"/>
        <w:ind w:firstLine="420" w:firstLineChars="150"/>
        <w:rPr>
          <w:rFonts w:hint="eastAsia" w:ascii="宋体" w:hAnsi="宋体" w:cs="宋体"/>
          <w:color w:val="auto"/>
          <w:sz w:val="28"/>
          <w:szCs w:val="28"/>
        </w:rPr>
      </w:pPr>
      <w:r>
        <w:rPr>
          <w:rFonts w:hint="eastAsia" w:ascii="宋体" w:hAnsi="宋体" w:cs="宋体"/>
          <w:color w:val="auto"/>
          <w:sz w:val="28"/>
          <w:szCs w:val="28"/>
          <w:lang w:val="en-US" w:eastAsia="zh-CN"/>
        </w:rPr>
        <w:t>5、</w:t>
      </w:r>
      <w:r>
        <w:rPr>
          <w:rFonts w:hint="eastAsia" w:ascii="宋体" w:hAnsi="宋体" w:cs="宋体"/>
          <w:color w:val="auto"/>
          <w:sz w:val="28"/>
          <w:szCs w:val="28"/>
        </w:rPr>
        <w:t>建设规模可能发生变化，设计单位不得以任何理由拒绝设计，不因工期变化等而调整所有费用，设计单位在投标时应充分考虑工程延期、施工设计变更风险，中标后不另行计取设计延期、变更引起的相关费用。</w:t>
      </w:r>
    </w:p>
    <w:p>
      <w:pPr>
        <w:spacing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八、其他说明：</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1、本次征集公告及投标的方案内容均采用中文，若有英文的须进行中文标注。</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2、投标人参加本次活动产生的一切费用均自理。</w:t>
      </w:r>
    </w:p>
    <w:p>
      <w:pPr>
        <w:pStyle w:val="2"/>
        <w:spacing w:line="460" w:lineRule="exact"/>
        <w:ind w:left="0" w:leftChars="0" w:firstLine="560"/>
        <w:rPr>
          <w:rFonts w:hint="eastAsia" w:ascii="宋体" w:hAnsi="宋体" w:cs="宋体"/>
          <w:color w:val="auto"/>
          <w:sz w:val="28"/>
          <w:szCs w:val="28"/>
        </w:rPr>
      </w:pPr>
      <w:r>
        <w:rPr>
          <w:rFonts w:hint="eastAsia" w:ascii="宋体" w:hAnsi="宋体" w:cs="宋体"/>
          <w:color w:val="auto"/>
          <w:sz w:val="28"/>
          <w:szCs w:val="28"/>
        </w:rPr>
        <w:t>3、投标人提交的虚假信息或资料的，视为无效，并纳入小规模项目库不良记录考核。</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4、项目实施相关条款详见《建设工程设计合同》附件</w:t>
      </w:r>
      <w:r>
        <w:rPr>
          <w:rFonts w:hint="eastAsia" w:ascii="宋体" w:hAnsi="宋体" w:cs="宋体"/>
          <w:color w:val="auto"/>
          <w:sz w:val="28"/>
          <w:szCs w:val="28"/>
          <w:lang w:eastAsia="zh-CN"/>
        </w:rPr>
        <w:t>2</w:t>
      </w:r>
      <w:r>
        <w:rPr>
          <w:rFonts w:hint="eastAsia" w:ascii="宋体" w:hAnsi="宋体" w:cs="宋体"/>
          <w:color w:val="auto"/>
          <w:sz w:val="28"/>
          <w:szCs w:val="28"/>
        </w:rPr>
        <w:t>。</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5、本次所有投标设计机构对提交的文件负法律责任，提交的所有相关的知识成果及知识产权归本项目建设方所有。</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6、活动解释权：因对本次活动规则的有不同理解，本次活动的建设方享有解释权。</w:t>
      </w:r>
    </w:p>
    <w:p>
      <w:pPr>
        <w:spacing w:line="460" w:lineRule="exact"/>
        <w:rPr>
          <w:rFonts w:hint="eastAsia" w:ascii="宋体" w:hAnsi="宋体" w:eastAsia="宋体" w:cs="宋体"/>
          <w:color w:val="auto"/>
          <w:sz w:val="28"/>
          <w:szCs w:val="28"/>
        </w:rPr>
      </w:pPr>
      <w:r>
        <w:rPr>
          <w:rFonts w:hint="eastAsia" w:ascii="宋体" w:hAnsi="宋体" w:eastAsia="宋体" w:cs="宋体"/>
          <w:color w:val="auto"/>
          <w:sz w:val="28"/>
          <w:szCs w:val="28"/>
        </w:rPr>
        <w:t>十、联系方式：</w:t>
      </w:r>
    </w:p>
    <w:p>
      <w:pPr>
        <w:spacing w:line="46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建设单位：</w:t>
      </w:r>
      <w:r>
        <w:rPr>
          <w:rFonts w:hint="eastAsia" w:ascii="宋体" w:hAnsi="宋体" w:cs="宋体"/>
          <w:color w:val="auto"/>
          <w:sz w:val="28"/>
          <w:szCs w:val="28"/>
          <w:lang w:eastAsia="zh-CN"/>
        </w:rPr>
        <w:t>莆田市绶溪文化发展有限公司</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联 系 人：陈先生         </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联系地址：莆田市绶溪公园</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电话：0594-2259130</w:t>
      </w:r>
    </w:p>
    <w:p>
      <w:pPr>
        <w:spacing w:line="460" w:lineRule="exact"/>
        <w:ind w:firstLine="560" w:firstLineChars="200"/>
        <w:rPr>
          <w:rFonts w:hint="eastAsia" w:ascii="宋体" w:hAnsi="宋体" w:cs="宋体"/>
          <w:color w:val="auto"/>
          <w:sz w:val="28"/>
          <w:szCs w:val="28"/>
        </w:rPr>
      </w:pP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招标代理机构： 建融建设管理集团有限责任公司</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地址：莆田市城厢区东圳西路669号荣华嘉园</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联系人：</w:t>
      </w:r>
      <w:r>
        <w:rPr>
          <w:rFonts w:hint="eastAsia" w:ascii="宋体" w:hAnsi="宋体" w:cs="宋体"/>
          <w:color w:val="auto"/>
          <w:sz w:val="28"/>
          <w:szCs w:val="28"/>
          <w:lang w:val="en-US" w:eastAsia="zh-CN"/>
        </w:rPr>
        <w:t>徐</w:t>
      </w:r>
      <w:r>
        <w:rPr>
          <w:rFonts w:hint="eastAsia" w:ascii="宋体" w:hAnsi="宋体" w:cs="宋体"/>
          <w:color w:val="auto"/>
          <w:sz w:val="28"/>
          <w:szCs w:val="28"/>
        </w:rPr>
        <w:t>女士</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电话：0594-2201060 </w:t>
      </w:r>
    </w:p>
    <w:p>
      <w:pPr>
        <w:widowControl/>
        <w:ind w:firstLine="562" w:firstLineChars="200"/>
        <w:jc w:val="left"/>
        <w:rPr>
          <w:rFonts w:hint="eastAsia" w:ascii="宋体" w:hAnsi="宋体" w:eastAsia="宋体" w:cs="宋体"/>
          <w:b/>
          <w:color w:val="auto"/>
          <w:sz w:val="28"/>
          <w:szCs w:val="28"/>
        </w:rPr>
      </w:pPr>
    </w:p>
    <w:p>
      <w:pPr>
        <w:widowControl/>
        <w:ind w:firstLine="560" w:firstLineChars="200"/>
        <w:jc w:val="left"/>
        <w:rPr>
          <w:rFonts w:hint="eastAsia" w:ascii="宋体" w:hAnsi="宋体" w:eastAsia="宋体" w:cs="宋体"/>
          <w:b/>
          <w:color w:val="auto"/>
          <w:sz w:val="28"/>
          <w:szCs w:val="28"/>
        </w:rPr>
      </w:pPr>
      <w:r>
        <w:rPr>
          <w:rFonts w:hint="eastAsia" w:ascii="宋体" w:hAnsi="宋体" w:eastAsia="宋体" w:cs="宋体"/>
          <w:b w:val="0"/>
          <w:color w:val="auto"/>
          <w:sz w:val="28"/>
          <w:szCs w:val="28"/>
        </w:rPr>
        <w:t>附件</w:t>
      </w:r>
      <w:r>
        <w:rPr>
          <w:rFonts w:hint="eastAsia" w:ascii="宋体" w:hAnsi="宋体" w:eastAsia="宋体" w:cs="宋体"/>
          <w:b w:val="0"/>
          <w:color w:val="auto"/>
          <w:sz w:val="28"/>
          <w:szCs w:val="28"/>
          <w:lang w:eastAsia="zh-CN"/>
        </w:rPr>
        <w:t>1</w:t>
      </w:r>
      <w:r>
        <w:rPr>
          <w:rFonts w:hint="eastAsia" w:ascii="宋体" w:hAnsi="宋体" w:eastAsia="宋体" w:cs="宋体"/>
          <w:b w:val="0"/>
          <w:color w:val="auto"/>
          <w:sz w:val="28"/>
          <w:szCs w:val="28"/>
        </w:rPr>
        <w:t>《</w:t>
      </w:r>
      <w:r>
        <w:rPr>
          <w:rFonts w:hint="eastAsia" w:ascii="宋体" w:hAnsi="宋体" w:cs="宋体"/>
          <w:color w:val="auto"/>
          <w:sz w:val="28"/>
          <w:szCs w:val="28"/>
        </w:rPr>
        <w:t>设计任务书</w:t>
      </w:r>
      <w:r>
        <w:rPr>
          <w:rFonts w:hint="eastAsia" w:ascii="宋体" w:hAnsi="宋体" w:eastAsia="宋体" w:cs="宋体"/>
          <w:b w:val="0"/>
          <w:color w:val="auto"/>
          <w:sz w:val="28"/>
          <w:szCs w:val="28"/>
        </w:rPr>
        <w:t xml:space="preserve">》  </w:t>
      </w:r>
      <w:r>
        <w:rPr>
          <w:rFonts w:hint="eastAsia" w:ascii="宋体" w:hAnsi="宋体" w:eastAsia="宋体" w:cs="宋体"/>
          <w:b/>
          <w:color w:val="auto"/>
          <w:sz w:val="28"/>
          <w:szCs w:val="28"/>
        </w:rPr>
        <w:t xml:space="preserve">                              </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附件</w:t>
      </w:r>
      <w:r>
        <w:rPr>
          <w:rFonts w:hint="eastAsia" w:ascii="宋体" w:hAnsi="宋体" w:cs="宋体"/>
          <w:color w:val="auto"/>
          <w:sz w:val="28"/>
          <w:szCs w:val="28"/>
          <w:lang w:eastAsia="zh-CN"/>
        </w:rPr>
        <w:t>2</w:t>
      </w:r>
      <w:r>
        <w:rPr>
          <w:rFonts w:hint="eastAsia" w:ascii="宋体" w:hAnsi="宋体" w:cs="宋体"/>
          <w:color w:val="auto"/>
          <w:sz w:val="28"/>
          <w:szCs w:val="28"/>
        </w:rPr>
        <w:t>《建设工程设计合同》</w:t>
      </w:r>
    </w:p>
    <w:p>
      <w:pPr>
        <w:widowControl/>
        <w:jc w:val="left"/>
        <w:rPr>
          <w:rFonts w:hint="eastAsia" w:ascii="宋体" w:hAnsi="宋体" w:eastAsia="宋体" w:cs="宋体"/>
          <w:b/>
          <w:color w:val="auto"/>
          <w:sz w:val="28"/>
          <w:szCs w:val="28"/>
        </w:rPr>
      </w:pPr>
    </w:p>
    <w:p>
      <w:pPr>
        <w:widowControl/>
        <w:jc w:val="right"/>
        <w:rPr>
          <w:rFonts w:hint="eastAsia" w:ascii="宋体" w:hAnsi="宋体" w:cs="宋体"/>
          <w:color w:val="auto"/>
          <w:sz w:val="28"/>
          <w:szCs w:val="28"/>
        </w:rPr>
      </w:pPr>
      <w:r>
        <w:rPr>
          <w:rFonts w:hint="eastAsia" w:ascii="宋体" w:hAnsi="宋体" w:cs="宋体"/>
          <w:color w:val="auto"/>
          <w:sz w:val="28"/>
          <w:szCs w:val="28"/>
        </w:rPr>
        <w:t>2022年</w:t>
      </w:r>
      <w:r>
        <w:rPr>
          <w:rFonts w:hint="eastAsia" w:ascii="宋体" w:hAnsi="宋体" w:cs="宋体"/>
          <w:color w:val="auto"/>
          <w:sz w:val="28"/>
          <w:szCs w:val="28"/>
          <w:lang w:val="en-US" w:eastAsia="zh-CN"/>
        </w:rPr>
        <w:t>11</w:t>
      </w:r>
      <w:r>
        <w:rPr>
          <w:rFonts w:hint="eastAsia" w:ascii="宋体" w:hAnsi="宋体" w:cs="宋体"/>
          <w:color w:val="auto"/>
          <w:sz w:val="28"/>
          <w:szCs w:val="28"/>
        </w:rPr>
        <w:t>月</w:t>
      </w:r>
      <w:r>
        <w:rPr>
          <w:rFonts w:hint="eastAsia" w:ascii="宋体" w:hAnsi="宋体" w:cs="宋体"/>
          <w:color w:val="auto"/>
          <w:sz w:val="28"/>
          <w:szCs w:val="28"/>
          <w:lang w:val="en-US" w:eastAsia="zh-CN"/>
        </w:rPr>
        <w:t>8</w:t>
      </w:r>
      <w:r>
        <w:rPr>
          <w:rFonts w:hint="eastAsia" w:ascii="宋体" w:hAnsi="宋体" w:cs="宋体"/>
          <w:color w:val="auto"/>
          <w:sz w:val="28"/>
          <w:szCs w:val="28"/>
        </w:rPr>
        <w:t>日</w:t>
      </w: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eastAsia="宋体" w:cs="宋体"/>
          <w:b w:val="0"/>
          <w:color w:val="auto"/>
          <w:sz w:val="28"/>
          <w:szCs w:val="28"/>
        </w:rPr>
      </w:pPr>
    </w:p>
    <w:p>
      <w:pPr>
        <w:pStyle w:val="2"/>
        <w:ind w:left="0" w:leftChars="0" w:firstLine="0" w:firstLineChars="0"/>
        <w:jc w:val="left"/>
        <w:rPr>
          <w:rFonts w:hint="eastAsia" w:ascii="宋体" w:hAnsi="宋体" w:cs="宋体"/>
          <w:color w:val="auto"/>
          <w:sz w:val="32"/>
          <w:szCs w:val="32"/>
        </w:rPr>
      </w:pPr>
      <w:r>
        <w:rPr>
          <w:rFonts w:hint="eastAsia" w:ascii="宋体" w:hAnsi="宋体" w:eastAsia="宋体" w:cs="宋体"/>
          <w:b w:val="0"/>
          <w:color w:val="auto"/>
          <w:sz w:val="28"/>
          <w:szCs w:val="28"/>
        </w:rPr>
        <w:t>附件</w:t>
      </w:r>
      <w:r>
        <w:rPr>
          <w:rFonts w:hint="eastAsia" w:ascii="宋体" w:hAnsi="宋体" w:eastAsia="宋体" w:cs="宋体"/>
          <w:b w:val="0"/>
          <w:color w:val="auto"/>
          <w:sz w:val="28"/>
          <w:szCs w:val="28"/>
          <w:lang w:eastAsia="zh-CN"/>
        </w:rPr>
        <w:t>1</w:t>
      </w:r>
      <w:r>
        <w:rPr>
          <w:rFonts w:hint="eastAsia" w:ascii="宋体" w:hAnsi="宋体" w:eastAsia="宋体" w:cs="宋体"/>
          <w:b w:val="0"/>
          <w:color w:val="auto"/>
          <w:sz w:val="28"/>
          <w:szCs w:val="28"/>
          <w:lang w:val="en-US" w:eastAsia="zh-CN"/>
        </w:rPr>
        <w:t xml:space="preserve">                   </w:t>
      </w:r>
      <w:r>
        <w:rPr>
          <w:rFonts w:hint="eastAsia" w:ascii="宋体" w:hAnsi="宋体" w:eastAsia="宋体" w:cs="宋体"/>
          <w:b w:val="0"/>
          <w:color w:val="auto"/>
          <w:sz w:val="32"/>
          <w:szCs w:val="32"/>
        </w:rPr>
        <w:t>《</w:t>
      </w:r>
      <w:r>
        <w:rPr>
          <w:rFonts w:hint="eastAsia" w:ascii="宋体" w:hAnsi="宋体" w:cs="宋体"/>
          <w:color w:val="auto"/>
          <w:sz w:val="32"/>
          <w:szCs w:val="32"/>
        </w:rPr>
        <w:t>设计任务书</w:t>
      </w:r>
      <w:r>
        <w:rPr>
          <w:rFonts w:hint="eastAsia" w:ascii="宋体" w:hAnsi="宋体" w:eastAsia="宋体" w:cs="宋体"/>
          <w:b w:val="0"/>
          <w:color w:val="auto"/>
          <w:sz w:val="32"/>
          <w:szCs w:val="32"/>
        </w:rPr>
        <w:t>》</w:t>
      </w:r>
    </w:p>
    <w:p>
      <w:pPr>
        <w:spacing w:line="56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一、工程概况</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1、项目名称：刘克庄纪念馆陈列布展设计项目（重新招标）</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2、项目地址：莆田市绶溪公园内</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范围：室内以刘克庄纪念馆陈列展览为目的的一层（建筑面积237.14㎡）、二层（建筑面积146.37㎡）布展设计和室外纪念馆周边硬质广场（约355平方米）及左右连接纪念馆的两处长廊，共计长75米，宽1.6米的软装布置</w:t>
      </w:r>
    </w:p>
    <w:p>
      <w:pPr>
        <w:spacing w:line="56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二、设计依据</w:t>
      </w:r>
    </w:p>
    <w:p>
      <w:pPr>
        <w:spacing w:line="560" w:lineRule="exact"/>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展览设计依据包括但不限于下列规范：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50210《建筑装饰装修工程质量验收规范》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WWT 0089-2018《博物馆陈列展览形式设计与施工规范》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GB/T 23863《博物馆照明设计规范》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JGJ 66《博物馆建筑设计规范》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50222《建筑内部装修设计防火规范》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50300《建筑工程施工质量验收统一标准》</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50303《建筑电气工程施工质量验收规范》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50325《民用建筑工程室内环境污染控制规范》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JGJ 146《建设工程施工现场环境与卫生标准》</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GB/T 50502《建筑施工组织设计规范》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 50870《建筑施工安全技术统一规范》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JGJ/T 244《房屋建筑室内装饰装修制图标准》</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GB/T 18229 CAD《工程制图规则》</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GB/T 50104《建筑制图标准》</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GB/T 30234《博物馆文物展品标牌标准》</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WW/T 0016《馆藏文物保存环境质量检测技术规范》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三、总体要求</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项目目标和定位</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布展设计要以突显人物历史文化特色为指导，呈现刘克庄生平历史、文化艺术、后世影响为核心内容，充分运用现代一流表现手段，高标准、高起点地充分展示陈列主题，做到重点突出、结构合理、布局协调、展线流畅、制作精良，给参观群众以强烈的感染力和震撼力。</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设计原则</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展陈设计原则上应在本项目的概念设计方案的基础上，根据下列要求的内容进行设计，设计方案应做到：</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、坚持特色原则。要充分提炼人物历史文化元素和传统技艺，创意构思，做出特色。</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、坚持创新原则。要调动各种陈列艺术语言，采用新颖独特手段去体现陈列主题，增强展览的艺术感染力。</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、把握展线节奏。要根据陈列体系和内容，合理切割展厅，合理规划展线。重点单元要重点设计，确保每个展区都有亮点。</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、坚持现代化原则。要充分考虑现代声、光、电、多媒体技术的运用，有机结合油画、雕塑、场景复原和创收、国画等艺术形式，以丰富展示手段，提高观赏性和与观众的互动性。</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、以人为本的原则。要注意观众参观与休闲的诉求，综合协调展示教育和服务观众的需求。</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、坚持经济适宜的原则。要合理选用装饰用材，恰当选用陈列形式，用最优造价，营造最佳效果，同时兼顾纪念馆的可持续发展，确保易于养护、低成本养护。</w:t>
      </w:r>
    </w:p>
    <w:p>
      <w:pPr>
        <w:spacing w:line="560" w:lineRule="exac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四、设计要点</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设计内容</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）方案设计：按照招标人提供的《刘克庄纪念馆陈列布展项目概念方案》及《刘克庄纪念馆陈列布展大纲》进行</w:t>
      </w:r>
      <w:r>
        <w:rPr>
          <w:rFonts w:hint="eastAsia" w:ascii="宋体" w:hAnsi="宋体" w:eastAsia="宋体" w:cs="宋体"/>
          <w:color w:val="auto"/>
          <w:sz w:val="24"/>
          <w:highlight w:val="none"/>
          <w:lang w:val="en-US" w:eastAsia="zh-CN"/>
        </w:rPr>
        <w:t>设计</w:t>
      </w:r>
      <w:r>
        <w:rPr>
          <w:rFonts w:hint="eastAsia" w:ascii="宋体" w:hAnsi="宋体" w:eastAsia="宋体" w:cs="宋体"/>
          <w:color w:val="auto"/>
          <w:sz w:val="24"/>
          <w:highlight w:val="none"/>
        </w:rPr>
        <w:t>，包括但不限于布展大纲、空间方案设计、展示形式设计方案、平面设计方案、参观动线设计（分内、外两条）、场景设计、展项设计、材料设计、灯光设计、陈列展品设计、多媒体展项设计、智能化设计、水电设计、消防设计、文创产品及文化互动体验设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）施工图设计：达到施工图设计的深度要求，有效指导施工。</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 xml:space="preserve"> 整体设计要求</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刘克庄纪念馆陈列布展是设计全过程，整体要求如下：</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、符合国家有关规范规定，在不破环原有建筑框架、整体性的情况下设计、布展；</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、设计要注重结合纪念馆周边整体环境，合理设置前座、中庭、主展馆、周边廊等；</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、展厅整体风格——生机活力、动静结合，内涵丰富、细节精致，卷轴式图展，故事性表现，在有限的空间表现极为丰富的内容； </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、展厅设计构想新颖，可借助解读宋朝的一系列关键词——市井、雅集、宋词、山水、茶、书院等，搭建起宋朝与今天的联系，展示刘克庄在其时代的履迹与传奇，以及对莆田文化的接纳与贡献；</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、展厅设计须布局合理，动线明晰，功能齐全，形式设计要求与内容完美协调、相互融合，充分展示独特浓厚的文化特点，特色鲜明，标志性强；</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、展厅设计中应提取刘克庄一生中重要的时刻，重点体现，需设置至少两处场景设计；</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实物陈列要注重宋代的文化与审美取向，呈现出易中与时代相呼应的两端，大雅、大俗。宋朝人士“志于道，据于德，依于仁”，也游于艺”：藏书一万卷，金石遗文一千卷，琴一张，棋一局，酒一壶。展厅可利用仿真材料、图像翻拍、实物模型、历史旧物艺术雕刻、文献拓片等形式呈现13世纪的图像与符号；</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、以人为本，充分分析客群，考虑不同层次观展群体的要求，满足游客的需求；</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、充分利用多媒体技术，如360度幻影成像技术等手法突出科技、时代感； </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、须按照纪念馆文化内容，考虑研学需求，设计文创产品（不少于8种，属于本展馆定制型，具有独特性）及结合展馆设计内容设置文化互动体验区，提升游客的互动性和参与性；</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、运用新材料、新工艺，提高布展装饰工程中的科技含量；运用环保材料和环保技术，充分考虑材料的通用性、标准化。 </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其它：</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1）展馆馆标Logo设计、展馆宣</w:t>
      </w:r>
      <w:r>
        <w:rPr>
          <w:rFonts w:hint="eastAsia" w:ascii="宋体" w:hAnsi="宋体" w:eastAsia="宋体" w:cs="宋体"/>
          <w:color w:val="auto"/>
          <w:sz w:val="24"/>
          <w:highlight w:val="none"/>
          <w:lang w:val="en-US" w:eastAsia="zh-CN"/>
        </w:rPr>
        <w:t>传</w:t>
      </w:r>
      <w:r>
        <w:rPr>
          <w:rFonts w:hint="eastAsia" w:ascii="宋体" w:hAnsi="宋体" w:eastAsia="宋体" w:cs="宋体"/>
          <w:color w:val="auto"/>
          <w:sz w:val="24"/>
          <w:highlight w:val="none"/>
        </w:rPr>
        <w:t>片（时长不少于60秒）、展馆宣传册、基础资料收集及（图纸、图片等）专业美编处理、标识系统等工程涉及的其它所有工作。</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技术方案成果要求</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（1）设计说明（包含背景梳理、设计理念、策展思路、创意思路、展览内容分布逻辑等）；</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（2）总平面图、参观流线图、重点展项分布图；</w:t>
      </w:r>
    </w:p>
    <w:p>
      <w:pPr>
        <w:keepNext w:val="0"/>
        <w:keepLines w:val="0"/>
        <w:pageBreakBefore w:val="0"/>
        <w:widowControl/>
        <w:tabs>
          <w:tab w:val="left" w:pos="900"/>
          <w:tab w:val="left" w:pos="1100"/>
        </w:tabs>
        <w:kinsoku/>
        <w:overflowPunct/>
        <w:topLinePunct w:val="0"/>
        <w:autoSpaceDE/>
        <w:autoSpaceDN/>
        <w:bidi w:val="0"/>
        <w:spacing w:line="420" w:lineRule="exact"/>
        <w:ind w:right="0" w:rightChars="0"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（3）效果图：包括但不限于轴测图、分区效果图，以及其他能清晰反映思路和形式的相关图纸。</w:t>
      </w: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pStyle w:val="2"/>
        <w:rPr>
          <w:rFonts w:hint="eastAsia" w:ascii="宋体" w:hAnsi="宋体" w:cs="宋体"/>
          <w:color w:val="auto"/>
          <w:sz w:val="28"/>
          <w:szCs w:val="28"/>
        </w:rPr>
      </w:pP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 </w:t>
      </w:r>
    </w:p>
    <w:p>
      <w:pPr>
        <w:spacing w:line="4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附件</w:t>
      </w:r>
      <w:r>
        <w:rPr>
          <w:rFonts w:hint="eastAsia" w:ascii="宋体" w:hAnsi="宋体" w:cs="宋体"/>
          <w:color w:val="auto"/>
          <w:sz w:val="28"/>
          <w:szCs w:val="28"/>
          <w:lang w:eastAsia="zh-CN"/>
        </w:rPr>
        <w:t>2</w:t>
      </w:r>
      <w:r>
        <w:rPr>
          <w:rFonts w:hint="eastAsia" w:ascii="宋体" w:hAnsi="宋体" w:cs="宋体"/>
          <w:color w:val="auto"/>
          <w:sz w:val="28"/>
          <w:szCs w:val="28"/>
        </w:rPr>
        <w:t>《建设工程设计合同》</w:t>
      </w:r>
    </w:p>
    <w:p>
      <w:pPr>
        <w:widowControl/>
        <w:jc w:val="left"/>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pStyle w:val="2"/>
        <w:rPr>
          <w:rFonts w:hint="eastAsia" w:ascii="宋体" w:hAnsi="宋体" w:eastAsia="宋体" w:cs="宋体"/>
          <w:b/>
          <w:color w:val="auto"/>
          <w:sz w:val="28"/>
          <w:szCs w:val="28"/>
        </w:rPr>
      </w:pPr>
    </w:p>
    <w:p>
      <w:pPr>
        <w:rPr>
          <w:rFonts w:hint="default" w:ascii="宋体" w:hAnsi="宋体" w:eastAsia="宋体" w:cs="宋体"/>
          <w:color w:val="auto"/>
          <w:sz w:val="28"/>
          <w:szCs w:val="28"/>
          <w:lang w:val="en-US" w:eastAsia="zh-CN"/>
        </w:rPr>
      </w:pPr>
      <w:r>
        <w:rPr>
          <w:rFonts w:hint="eastAsia" w:ascii="宋体" w:hAnsi="宋体" w:cs="宋体"/>
          <w:color w:val="auto"/>
          <w:sz w:val="28"/>
          <w:szCs w:val="28"/>
        </w:rPr>
        <w:t>附</w:t>
      </w:r>
      <w:r>
        <w:rPr>
          <w:rFonts w:hint="eastAsia" w:ascii="宋体" w:hAnsi="宋体" w:cs="宋体"/>
          <w:color w:val="auto"/>
          <w:sz w:val="28"/>
          <w:szCs w:val="28"/>
          <w:lang w:val="en-US" w:eastAsia="zh-CN"/>
        </w:rPr>
        <w:t>件3</w:t>
      </w:r>
    </w:p>
    <w:p>
      <w:pPr>
        <w:spacing w:line="300" w:lineRule="auto"/>
        <w:jc w:val="center"/>
        <w:rPr>
          <w:rFonts w:hint="eastAsia" w:ascii="宋体" w:hAnsi="宋体" w:cs="宋体"/>
          <w:color w:val="auto"/>
          <w:sz w:val="28"/>
          <w:szCs w:val="28"/>
        </w:rPr>
      </w:pPr>
      <w:r>
        <w:rPr>
          <w:rFonts w:hint="eastAsia" w:ascii="宋体" w:hAnsi="宋体" w:cs="宋体"/>
          <w:color w:val="auto"/>
          <w:sz w:val="32"/>
          <w:szCs w:val="32"/>
        </w:rPr>
        <w:t>报 名 表</w:t>
      </w:r>
      <w:r>
        <w:rPr>
          <w:rFonts w:hint="eastAsia" w:ascii="宋体" w:hAnsi="宋体" w:cs="宋体"/>
          <w:color w:val="auto"/>
          <w:sz w:val="28"/>
          <w:szCs w:val="28"/>
        </w:rPr>
        <w:t xml:space="preserve"> </w:t>
      </w:r>
    </w:p>
    <w:p>
      <w:pPr>
        <w:spacing w:line="480" w:lineRule="auto"/>
        <w:rPr>
          <w:rFonts w:hint="eastAsia" w:ascii="宋体" w:hAnsi="宋体" w:cs="宋体"/>
          <w:color w:val="auto"/>
          <w:sz w:val="28"/>
          <w:szCs w:val="28"/>
        </w:rPr>
      </w:pPr>
      <w:r>
        <w:rPr>
          <w:rFonts w:hint="eastAsia" w:ascii="宋体" w:hAnsi="宋体" w:cs="宋体"/>
          <w:color w:val="auto"/>
          <w:sz w:val="28"/>
          <w:szCs w:val="28"/>
          <w:u w:val="single"/>
          <w:lang w:eastAsia="zh-CN"/>
        </w:rPr>
        <w:t>莆田市绶溪文化发展有限公司</w:t>
      </w:r>
      <w:r>
        <w:rPr>
          <w:rFonts w:hint="eastAsia" w:ascii="宋体" w:hAnsi="宋体" w:cs="宋体"/>
          <w:color w:val="auto"/>
          <w:sz w:val="28"/>
          <w:szCs w:val="28"/>
        </w:rPr>
        <w:t>：</w:t>
      </w:r>
    </w:p>
    <w:p>
      <w:pPr>
        <w:spacing w:line="480" w:lineRule="auto"/>
        <w:jc w:val="left"/>
        <w:rPr>
          <w:rFonts w:hint="eastAsia" w:ascii="宋体" w:hAnsi="宋体" w:cs="宋体"/>
          <w:color w:val="auto"/>
          <w:sz w:val="28"/>
          <w:szCs w:val="28"/>
        </w:rPr>
      </w:pPr>
      <w:r>
        <w:rPr>
          <w:rFonts w:hint="eastAsia" w:ascii="宋体" w:hAnsi="宋体" w:cs="宋体"/>
          <w:color w:val="auto"/>
          <w:sz w:val="28"/>
          <w:szCs w:val="28"/>
        </w:rPr>
        <w:t>　　我方已于 年 月 日收到你方 年 月 日发布的关于</w:t>
      </w:r>
      <w:r>
        <w:rPr>
          <w:rFonts w:ascii="宋体" w:hAnsi="宋体" w:cs="宋体"/>
          <w:color w:val="auto"/>
          <w:sz w:val="28"/>
          <w:szCs w:val="28"/>
          <w:u w:val="single"/>
        </w:rPr>
        <w:t xml:space="preserve">             </w:t>
      </w:r>
      <w:r>
        <w:rPr>
          <w:rFonts w:hint="eastAsia" w:ascii="宋体" w:hAnsi="宋体" w:cs="宋体"/>
          <w:color w:val="auto"/>
          <w:sz w:val="28"/>
          <w:szCs w:val="28"/>
          <w:u w:val="single"/>
        </w:rPr>
        <w:t>（项目名称）</w:t>
      </w:r>
      <w:r>
        <w:rPr>
          <w:rFonts w:ascii="宋体" w:hAnsi="宋体" w:cs="宋体"/>
          <w:color w:val="auto"/>
          <w:sz w:val="28"/>
          <w:szCs w:val="28"/>
          <w:u w:val="single"/>
        </w:rPr>
        <w:t xml:space="preserve">          </w:t>
      </w:r>
      <w:r>
        <w:rPr>
          <w:rFonts w:ascii="宋体" w:hAnsi="宋体" w:cs="宋体"/>
          <w:color w:val="auto"/>
          <w:sz w:val="28"/>
          <w:szCs w:val="28"/>
        </w:rPr>
        <w:t xml:space="preserve"> </w:t>
      </w:r>
      <w:r>
        <w:rPr>
          <w:rFonts w:hint="eastAsia" w:ascii="宋体" w:hAnsi="宋体" w:cs="宋体"/>
          <w:color w:val="auto"/>
          <w:sz w:val="28"/>
          <w:szCs w:val="28"/>
        </w:rPr>
        <w:t>的设计招标，并确认</w:t>
      </w:r>
      <w:r>
        <w:rPr>
          <w:rFonts w:ascii="宋体" w:hAnsi="宋体" w:cs="宋体"/>
          <w:color w:val="auto"/>
          <w:sz w:val="28"/>
          <w:szCs w:val="28"/>
          <w:u w:val="single"/>
        </w:rPr>
        <w:t xml:space="preserve">     </w:t>
      </w:r>
      <w:r>
        <w:rPr>
          <w:rFonts w:hint="eastAsia" w:ascii="宋体" w:hAnsi="宋体" w:cs="宋体"/>
          <w:color w:val="auto"/>
          <w:sz w:val="28"/>
          <w:szCs w:val="28"/>
          <w:u w:val="single"/>
        </w:rPr>
        <w:t>（参加</w:t>
      </w:r>
      <w:r>
        <w:rPr>
          <w:rFonts w:ascii="宋体" w:hAnsi="宋体" w:cs="宋体"/>
          <w:color w:val="auto"/>
          <w:sz w:val="28"/>
          <w:szCs w:val="28"/>
          <w:u w:val="single"/>
        </w:rPr>
        <w:t>/</w:t>
      </w:r>
      <w:r>
        <w:rPr>
          <w:rFonts w:hint="eastAsia" w:ascii="宋体" w:hAnsi="宋体" w:cs="宋体"/>
          <w:color w:val="auto"/>
          <w:sz w:val="28"/>
          <w:szCs w:val="28"/>
          <w:u w:val="single"/>
        </w:rPr>
        <w:t>不参加）</w:t>
      </w:r>
      <w:r>
        <w:rPr>
          <w:rFonts w:ascii="宋体" w:hAnsi="宋体" w:cs="宋体"/>
          <w:color w:val="auto"/>
          <w:sz w:val="28"/>
          <w:szCs w:val="28"/>
          <w:u w:val="single"/>
        </w:rPr>
        <w:t xml:space="preserve">  </w:t>
      </w:r>
      <w:r>
        <w:rPr>
          <w:rFonts w:hint="eastAsia" w:ascii="宋体" w:hAnsi="宋体" w:cs="宋体"/>
          <w:color w:val="auto"/>
          <w:sz w:val="28"/>
          <w:szCs w:val="28"/>
        </w:rPr>
        <w:t>本次设计招标活动。</w:t>
      </w:r>
    </w:p>
    <w:p>
      <w:pPr>
        <w:spacing w:line="480" w:lineRule="auto"/>
        <w:rPr>
          <w:rFonts w:hint="eastAsia" w:ascii="宋体" w:hAnsi="宋体" w:cs="宋体"/>
          <w:color w:val="auto"/>
          <w:sz w:val="28"/>
          <w:szCs w:val="28"/>
        </w:rPr>
      </w:pPr>
      <w:r>
        <w:rPr>
          <w:rFonts w:hint="eastAsia" w:ascii="宋体" w:hAnsi="宋体" w:cs="宋体"/>
          <w:color w:val="auto"/>
          <w:sz w:val="28"/>
          <w:szCs w:val="28"/>
        </w:rPr>
        <w:t>　　</w:t>
      </w:r>
    </w:p>
    <w:p>
      <w:pPr>
        <w:spacing w:line="480" w:lineRule="auto"/>
        <w:rPr>
          <w:rFonts w:hint="eastAsia" w:ascii="宋体" w:hAnsi="宋体" w:cs="宋体"/>
          <w:color w:val="auto"/>
          <w:sz w:val="28"/>
          <w:szCs w:val="28"/>
        </w:rPr>
      </w:pPr>
    </w:p>
    <w:p>
      <w:pPr>
        <w:spacing w:line="480" w:lineRule="auto"/>
        <w:rPr>
          <w:rFonts w:hint="eastAsia" w:ascii="宋体" w:hAnsi="宋体" w:cs="宋体"/>
          <w:color w:val="auto"/>
          <w:sz w:val="28"/>
          <w:szCs w:val="28"/>
        </w:rPr>
      </w:pPr>
    </w:p>
    <w:p>
      <w:pPr>
        <w:spacing w:line="480" w:lineRule="auto"/>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被邀请单位名称：</w:t>
      </w:r>
      <w:r>
        <w:rPr>
          <w:rFonts w:ascii="宋体" w:hAnsi="宋体" w:cs="宋体"/>
          <w:color w:val="auto"/>
          <w:sz w:val="28"/>
          <w:szCs w:val="28"/>
        </w:rPr>
        <w:t xml:space="preserve"> </w:t>
      </w:r>
      <w:r>
        <w:rPr>
          <w:rFonts w:hint="eastAsia" w:ascii="宋体" w:hAnsi="宋体" w:cs="宋体"/>
          <w:color w:val="auto"/>
          <w:sz w:val="28"/>
          <w:szCs w:val="28"/>
        </w:rPr>
        <w:t>（盖设计单位公章）</w:t>
      </w:r>
    </w:p>
    <w:p>
      <w:pPr>
        <w:spacing w:line="480" w:lineRule="auto"/>
        <w:rPr>
          <w:rFonts w:hint="eastAsia"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法定代表人：（签名或盖章）</w:t>
      </w:r>
    </w:p>
    <w:p>
      <w:pPr>
        <w:spacing w:line="360" w:lineRule="auto"/>
        <w:ind w:firstLine="5040" w:firstLineChars="1800"/>
        <w:rPr>
          <w:rFonts w:ascii="宋体" w:hAnsi="宋体" w:cs="宋体"/>
          <w:color w:val="auto"/>
          <w:sz w:val="28"/>
          <w:szCs w:val="28"/>
        </w:rPr>
      </w:pPr>
      <w:r>
        <w:rPr>
          <w:rFonts w:hint="eastAsia" w:ascii="宋体" w:hAnsi="宋体" w:cs="宋体"/>
          <w:color w:val="auto"/>
          <w:sz w:val="28"/>
          <w:szCs w:val="28"/>
        </w:rPr>
        <w:t>年   月   日</w:t>
      </w:r>
    </w:p>
    <w:p>
      <w:pPr>
        <w:pStyle w:val="2"/>
        <w:ind w:firstLine="480"/>
        <w:rPr>
          <w:rFonts w:ascii="宋体" w:hAnsi="宋体" w:cs="宋体"/>
          <w:color w:val="auto"/>
          <w:sz w:val="28"/>
          <w:szCs w:val="28"/>
        </w:rPr>
      </w:pPr>
    </w:p>
    <w:p>
      <w:pPr>
        <w:pStyle w:val="2"/>
        <w:ind w:firstLine="480"/>
        <w:rPr>
          <w:rFonts w:ascii="宋体" w:hAnsi="宋体" w:cs="宋体"/>
          <w:color w:val="auto"/>
          <w:sz w:val="28"/>
          <w:szCs w:val="28"/>
        </w:rPr>
      </w:pPr>
    </w:p>
    <w:p>
      <w:pPr>
        <w:pStyle w:val="2"/>
        <w:ind w:firstLine="480"/>
        <w:rPr>
          <w:rFonts w:ascii="宋体" w:hAnsi="宋体" w:cs="宋体"/>
          <w:color w:val="auto"/>
          <w:sz w:val="28"/>
          <w:szCs w:val="28"/>
        </w:rPr>
      </w:pPr>
    </w:p>
    <w:p>
      <w:pPr>
        <w:pStyle w:val="2"/>
        <w:ind w:firstLine="480"/>
        <w:rPr>
          <w:rFonts w:ascii="宋体" w:hAnsi="宋体" w:cs="宋体"/>
          <w:color w:val="auto"/>
          <w:sz w:val="28"/>
          <w:szCs w:val="28"/>
        </w:rPr>
      </w:pPr>
    </w:p>
    <w:p>
      <w:pPr>
        <w:widowControl/>
        <w:jc w:val="left"/>
        <w:rPr>
          <w:rFonts w:hint="eastAsia" w:ascii="宋体" w:hAnsi="宋体" w:cs="宋体"/>
          <w:color w:val="auto"/>
          <w:sz w:val="28"/>
          <w:szCs w:val="28"/>
        </w:rPr>
      </w:pPr>
      <w:r>
        <w:rPr>
          <w:rFonts w:hint="eastAsia" w:ascii="宋体" w:hAnsi="宋体" w:cs="宋体"/>
          <w:color w:val="auto"/>
          <w:sz w:val="28"/>
          <w:szCs w:val="28"/>
        </w:rPr>
        <w:br w:type="page"/>
      </w:r>
    </w:p>
    <w:p>
      <w:pPr>
        <w:pStyle w:val="12"/>
        <w:outlineLvl w:val="0"/>
        <w:rPr>
          <w:rFonts w:hint="default" w:ascii="宋体" w:hAnsi="宋体" w:eastAsia="宋体" w:cs="宋体"/>
          <w:color w:val="auto"/>
          <w:sz w:val="28"/>
          <w:szCs w:val="28"/>
          <w:lang w:val="en-US" w:eastAsia="zh-CN"/>
        </w:rPr>
      </w:pPr>
      <w:r>
        <w:rPr>
          <w:rFonts w:hint="eastAsia" w:ascii="宋体" w:hAnsi="宋体" w:cs="宋体"/>
          <w:color w:val="auto"/>
          <w:sz w:val="28"/>
          <w:szCs w:val="28"/>
        </w:rPr>
        <w:t>附</w:t>
      </w:r>
      <w:r>
        <w:rPr>
          <w:rFonts w:hint="eastAsia" w:ascii="宋体" w:hAnsi="宋体" w:cs="宋体"/>
          <w:color w:val="auto"/>
          <w:sz w:val="28"/>
          <w:szCs w:val="28"/>
          <w:lang w:val="en-US" w:eastAsia="zh-CN"/>
        </w:rPr>
        <w:t>件4</w:t>
      </w:r>
    </w:p>
    <w:p>
      <w:pPr>
        <w:pStyle w:val="12"/>
        <w:jc w:val="center"/>
        <w:outlineLvl w:val="0"/>
        <w:rPr>
          <w:rFonts w:hint="eastAsia" w:ascii="宋体" w:hAnsi="宋体" w:cs="宋体"/>
          <w:color w:val="auto"/>
          <w:sz w:val="28"/>
          <w:szCs w:val="28"/>
        </w:rPr>
      </w:pPr>
      <w:r>
        <w:rPr>
          <w:rFonts w:hint="eastAsia" w:ascii="宋体" w:hAnsi="宋体" w:cs="宋体"/>
          <w:color w:val="auto"/>
          <w:sz w:val="28"/>
          <w:szCs w:val="28"/>
        </w:rPr>
        <w:t>设计机构基本情况表</w:t>
      </w:r>
    </w:p>
    <w:tbl>
      <w:tblPr>
        <w:tblStyle w:val="14"/>
        <w:tblW w:w="9328" w:type="dxa"/>
        <w:jc w:val="center"/>
        <w:tblLayout w:type="fixed"/>
        <w:tblCellMar>
          <w:top w:w="0" w:type="dxa"/>
          <w:left w:w="108" w:type="dxa"/>
          <w:bottom w:w="0" w:type="dxa"/>
          <w:right w:w="108" w:type="dxa"/>
        </w:tblCellMar>
      </w:tblPr>
      <w:tblGrid>
        <w:gridCol w:w="2219"/>
        <w:gridCol w:w="1171"/>
        <w:gridCol w:w="929"/>
        <w:gridCol w:w="1102"/>
        <w:gridCol w:w="1398"/>
        <w:gridCol w:w="329"/>
        <w:gridCol w:w="680"/>
        <w:gridCol w:w="180"/>
        <w:gridCol w:w="1320"/>
      </w:tblGrid>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参选人名称</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rPr>
              <w:t>统一社会信用代码</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资质范围</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33"/>
              <w:jc w:val="right"/>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注册地址</w:t>
            </w:r>
          </w:p>
        </w:tc>
        <w:tc>
          <w:tcPr>
            <w:tcW w:w="3202" w:type="dxa"/>
            <w:gridSpan w:val="3"/>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邮政编码</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r>
      <w:tr>
        <w:tblPrEx>
          <w:tblCellMar>
            <w:top w:w="0" w:type="dxa"/>
            <w:left w:w="108" w:type="dxa"/>
            <w:bottom w:w="0" w:type="dxa"/>
            <w:right w:w="108" w:type="dxa"/>
          </w:tblCellMar>
        </w:tblPrEx>
        <w:trPr>
          <w:cantSplit/>
          <w:trHeight w:val="397" w:hRule="atLeast"/>
          <w:jc w:val="center"/>
        </w:trPr>
        <w:tc>
          <w:tcPr>
            <w:tcW w:w="2219" w:type="dxa"/>
            <w:vMerge w:val="restart"/>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联系方式</w:t>
            </w: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联系人</w:t>
            </w:r>
          </w:p>
        </w:tc>
        <w:tc>
          <w:tcPr>
            <w:tcW w:w="2031"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电  话</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r>
      <w:tr>
        <w:tblPrEx>
          <w:tblCellMar>
            <w:top w:w="0" w:type="dxa"/>
            <w:left w:w="108" w:type="dxa"/>
            <w:bottom w:w="0" w:type="dxa"/>
            <w:right w:w="108" w:type="dxa"/>
          </w:tblCellMar>
        </w:tblPrEx>
        <w:trPr>
          <w:cantSplit/>
          <w:trHeight w:val="397" w:hRule="atLeast"/>
          <w:jc w:val="center"/>
        </w:trPr>
        <w:tc>
          <w:tcPr>
            <w:tcW w:w="2219"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color w:val="auto"/>
                <w:sz w:val="28"/>
                <w:szCs w:val="28"/>
              </w:rPr>
            </w:pP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传  真</w:t>
            </w:r>
          </w:p>
        </w:tc>
        <w:tc>
          <w:tcPr>
            <w:tcW w:w="2031"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网  址</w:t>
            </w:r>
          </w:p>
        </w:tc>
        <w:tc>
          <w:tcPr>
            <w:tcW w:w="2509" w:type="dxa"/>
            <w:gridSpan w:val="4"/>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组织结构</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法定代表人</w:t>
            </w: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姓名</w:t>
            </w:r>
          </w:p>
        </w:tc>
        <w:tc>
          <w:tcPr>
            <w:tcW w:w="929" w:type="dxa"/>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rPr>
            </w:pPr>
            <w:r>
              <w:rPr>
                <w:rFonts w:hint="eastAsia" w:hAnsi="宋体"/>
                <w:color w:val="auto"/>
              </w:rPr>
              <w:t>技术职称</w:t>
            </w:r>
          </w:p>
        </w:tc>
        <w:tc>
          <w:tcPr>
            <w:tcW w:w="1727"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技术负责人</w:t>
            </w:r>
          </w:p>
        </w:tc>
        <w:tc>
          <w:tcPr>
            <w:tcW w:w="11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姓名</w:t>
            </w:r>
          </w:p>
        </w:tc>
        <w:tc>
          <w:tcPr>
            <w:tcW w:w="929" w:type="dxa"/>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rPr>
            </w:pPr>
            <w:r>
              <w:rPr>
                <w:rFonts w:hint="eastAsia" w:hAnsi="宋体"/>
                <w:color w:val="auto"/>
              </w:rPr>
              <w:t>技术职称</w:t>
            </w:r>
          </w:p>
        </w:tc>
        <w:tc>
          <w:tcPr>
            <w:tcW w:w="1727"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c>
          <w:tcPr>
            <w:tcW w:w="860" w:type="dxa"/>
            <w:gridSpan w:val="2"/>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电话</w:t>
            </w:r>
          </w:p>
        </w:tc>
        <w:tc>
          <w:tcPr>
            <w:tcW w:w="1320" w:type="dxa"/>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成立时间</w:t>
            </w:r>
          </w:p>
        </w:tc>
        <w:tc>
          <w:tcPr>
            <w:tcW w:w="2100" w:type="dxa"/>
            <w:gridSpan w:val="2"/>
            <w:tcBorders>
              <w:top w:val="single" w:color="000000" w:sz="4" w:space="0"/>
              <w:left w:val="single" w:color="000000" w:sz="4" w:space="0"/>
              <w:bottom w:val="single" w:color="auto" w:sz="4" w:space="0"/>
              <w:right w:val="single" w:color="000000" w:sz="4" w:space="0"/>
            </w:tcBorders>
          </w:tcPr>
          <w:p>
            <w:pPr>
              <w:pStyle w:val="33"/>
              <w:jc w:val="center"/>
              <w:rPr>
                <w:rFonts w:hint="eastAsia" w:hAnsi="宋体" w:cs="宋体"/>
                <w:color w:val="auto"/>
                <w:sz w:val="28"/>
                <w:szCs w:val="28"/>
              </w:rPr>
            </w:pPr>
          </w:p>
        </w:tc>
        <w:tc>
          <w:tcPr>
            <w:tcW w:w="5009" w:type="dxa"/>
            <w:gridSpan w:val="6"/>
            <w:tcBorders>
              <w:top w:val="single" w:color="000000" w:sz="4" w:space="0"/>
              <w:left w:val="single" w:color="000000" w:sz="4" w:space="0"/>
              <w:bottom w:val="single" w:color="auto"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员工总人数：</w:t>
            </w: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vMerge w:val="restart"/>
            <w:tcBorders>
              <w:top w:val="single" w:color="000000" w:sz="4" w:space="0"/>
              <w:left w:val="single" w:color="000000" w:sz="4" w:space="0"/>
              <w:bottom w:val="nil"/>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其中</w:t>
            </w: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高级职称人员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注册资金</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vMerge w:val="continue"/>
            <w:tcBorders>
              <w:top w:val="nil"/>
              <w:left w:val="single" w:color="000000" w:sz="4" w:space="0"/>
              <w:bottom w:val="nil"/>
              <w:right w:val="single" w:color="000000" w:sz="4" w:space="0"/>
            </w:tcBorders>
          </w:tcPr>
          <w:p>
            <w:pPr>
              <w:rPr>
                <w:rFonts w:hint="eastAsia" w:ascii="宋体" w:hAnsi="宋体" w:cs="宋体"/>
                <w:color w:val="auto"/>
                <w:sz w:val="28"/>
                <w:szCs w:val="28"/>
              </w:rPr>
            </w:pP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中级职称人员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开户银行</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vMerge w:val="continue"/>
            <w:tcBorders>
              <w:top w:val="nil"/>
              <w:left w:val="single" w:color="000000" w:sz="4" w:space="0"/>
              <w:bottom w:val="nil"/>
              <w:right w:val="single" w:color="000000" w:sz="4" w:space="0"/>
            </w:tcBorders>
            <w:vAlign w:val="center"/>
          </w:tcPr>
          <w:p>
            <w:pPr>
              <w:rPr>
                <w:rFonts w:hint="eastAsia" w:ascii="宋体" w:hAnsi="宋体" w:cs="宋体"/>
                <w:color w:val="auto"/>
                <w:sz w:val="28"/>
                <w:szCs w:val="28"/>
              </w:rPr>
            </w:pP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初级职称人员</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cantSplit/>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olor w:val="auto"/>
                <w:sz w:val="28"/>
                <w:szCs w:val="28"/>
              </w:rPr>
              <w:t>账    号</w:t>
            </w:r>
          </w:p>
        </w:tc>
        <w:tc>
          <w:tcPr>
            <w:tcW w:w="2100" w:type="dxa"/>
            <w:gridSpan w:val="2"/>
            <w:tcBorders>
              <w:top w:val="single" w:color="000000" w:sz="4" w:space="0"/>
              <w:left w:val="single" w:color="000000" w:sz="4" w:space="0"/>
              <w:bottom w:val="single" w:color="000000" w:sz="4" w:space="0"/>
              <w:right w:val="single" w:color="000000" w:sz="4" w:space="0"/>
            </w:tcBorders>
          </w:tcPr>
          <w:p>
            <w:pPr>
              <w:pStyle w:val="33"/>
              <w:jc w:val="center"/>
              <w:rPr>
                <w:rFonts w:hint="eastAsia" w:hAnsi="宋体" w:cs="宋体"/>
                <w:color w:val="auto"/>
                <w:sz w:val="28"/>
                <w:szCs w:val="28"/>
              </w:rPr>
            </w:pPr>
          </w:p>
        </w:tc>
        <w:tc>
          <w:tcPr>
            <w:tcW w:w="1102" w:type="dxa"/>
            <w:vMerge w:val="continue"/>
            <w:tcBorders>
              <w:top w:val="nil"/>
              <w:left w:val="single" w:color="000000" w:sz="4" w:space="0"/>
              <w:bottom w:val="single" w:color="auto" w:sz="4" w:space="0"/>
              <w:right w:val="single" w:color="000000" w:sz="4" w:space="0"/>
            </w:tcBorders>
          </w:tcPr>
          <w:p>
            <w:pPr>
              <w:rPr>
                <w:rFonts w:hint="eastAsia" w:ascii="宋体" w:hAnsi="宋体" w:cs="宋体"/>
                <w:color w:val="auto"/>
                <w:sz w:val="28"/>
                <w:szCs w:val="28"/>
              </w:rPr>
            </w:pPr>
          </w:p>
        </w:tc>
        <w:tc>
          <w:tcPr>
            <w:tcW w:w="2407" w:type="dxa"/>
            <w:gridSpan w:val="3"/>
            <w:tcBorders>
              <w:top w:val="single" w:color="000000" w:sz="4" w:space="0"/>
              <w:left w:val="single" w:color="000000" w:sz="4" w:space="0"/>
              <w:bottom w:val="single" w:color="000000" w:sz="4" w:space="0"/>
              <w:right w:val="single" w:color="000000" w:sz="4" w:space="0"/>
            </w:tcBorders>
            <w:vAlign w:val="center"/>
          </w:tcPr>
          <w:p>
            <w:pPr>
              <w:pStyle w:val="33"/>
              <w:jc w:val="center"/>
              <w:rPr>
                <w:rFonts w:hint="eastAsia" w:hAnsi="宋体" w:cs="宋体"/>
                <w:color w:val="auto"/>
                <w:sz w:val="28"/>
                <w:szCs w:val="28"/>
              </w:rPr>
            </w:pPr>
            <w:r>
              <w:rPr>
                <w:rFonts w:hint="eastAsia" w:hAnsi="宋体" w:cs="宋体"/>
                <w:color w:val="auto"/>
                <w:sz w:val="28"/>
                <w:szCs w:val="28"/>
              </w:rPr>
              <w:t>建筑师人数</w:t>
            </w:r>
          </w:p>
        </w:tc>
        <w:tc>
          <w:tcPr>
            <w:tcW w:w="1500" w:type="dxa"/>
            <w:gridSpan w:val="2"/>
            <w:tcBorders>
              <w:top w:val="single" w:color="000000" w:sz="4" w:space="0"/>
              <w:left w:val="single" w:color="000000" w:sz="4" w:space="0"/>
              <w:bottom w:val="single" w:color="000000" w:sz="4" w:space="0"/>
              <w:right w:val="single" w:color="000000" w:sz="4" w:space="0"/>
            </w:tcBorders>
          </w:tcPr>
          <w:p>
            <w:pPr>
              <w:pStyle w:val="33"/>
              <w:rPr>
                <w:rFonts w:hint="eastAsia" w:hAnsi="宋体" w:cs="宋体"/>
                <w:color w:val="auto"/>
                <w:sz w:val="28"/>
                <w:szCs w:val="28"/>
              </w:rPr>
            </w:pPr>
          </w:p>
        </w:tc>
      </w:tr>
      <w:tr>
        <w:tblPrEx>
          <w:tblCellMar>
            <w:top w:w="0" w:type="dxa"/>
            <w:left w:w="108" w:type="dxa"/>
            <w:bottom w:w="0" w:type="dxa"/>
            <w:right w:w="108" w:type="dxa"/>
          </w:tblCellMar>
        </w:tblPrEx>
        <w:trPr>
          <w:trHeight w:val="397" w:hRule="atLeast"/>
          <w:jc w:val="center"/>
        </w:trPr>
        <w:tc>
          <w:tcPr>
            <w:tcW w:w="2219" w:type="dxa"/>
            <w:tcBorders>
              <w:top w:val="single" w:color="000000" w:sz="4" w:space="0"/>
              <w:left w:val="single" w:color="000000" w:sz="4" w:space="0"/>
              <w:bottom w:val="single" w:color="000000" w:sz="4" w:space="0"/>
              <w:right w:val="single" w:color="000000" w:sz="4" w:space="0"/>
            </w:tcBorders>
            <w:vAlign w:val="center"/>
          </w:tcPr>
          <w:p>
            <w:pPr>
              <w:pStyle w:val="33"/>
              <w:jc w:val="both"/>
              <w:rPr>
                <w:rFonts w:hint="eastAsia" w:hAnsi="宋体" w:cs="宋体"/>
                <w:color w:val="auto"/>
                <w:sz w:val="28"/>
                <w:szCs w:val="28"/>
              </w:rPr>
            </w:pPr>
            <w:r>
              <w:rPr>
                <w:rFonts w:hint="eastAsia" w:hAnsi="宋体" w:cs="宋体"/>
                <w:color w:val="auto"/>
                <w:sz w:val="28"/>
                <w:szCs w:val="28"/>
              </w:rPr>
              <w:t xml:space="preserve">    备    注</w:t>
            </w:r>
          </w:p>
        </w:tc>
        <w:tc>
          <w:tcPr>
            <w:tcW w:w="7109" w:type="dxa"/>
            <w:gridSpan w:val="8"/>
            <w:tcBorders>
              <w:top w:val="single" w:color="000000" w:sz="4" w:space="0"/>
              <w:left w:val="single" w:color="000000" w:sz="4" w:space="0"/>
              <w:bottom w:val="single" w:color="000000" w:sz="4" w:space="0"/>
              <w:right w:val="single" w:color="000000" w:sz="4" w:space="0"/>
            </w:tcBorders>
          </w:tcPr>
          <w:p>
            <w:pPr>
              <w:pStyle w:val="33"/>
              <w:jc w:val="both"/>
              <w:rPr>
                <w:rFonts w:hint="eastAsia" w:hAnsi="宋体" w:cs="宋体"/>
                <w:color w:val="auto"/>
                <w:sz w:val="28"/>
                <w:szCs w:val="28"/>
              </w:rPr>
            </w:pPr>
          </w:p>
        </w:tc>
      </w:tr>
    </w:tbl>
    <w:p>
      <w:pPr>
        <w:pStyle w:val="5"/>
        <w:spacing w:line="360" w:lineRule="auto"/>
        <w:ind w:firstLine="480"/>
        <w:rPr>
          <w:rFonts w:hint="eastAsia" w:ascii="宋体" w:hAnsi="宋体" w:cs="宋体"/>
          <w:color w:val="auto"/>
          <w:sz w:val="28"/>
          <w:szCs w:val="28"/>
        </w:rPr>
      </w:pPr>
    </w:p>
    <w:p>
      <w:pPr>
        <w:pStyle w:val="5"/>
        <w:spacing w:line="360" w:lineRule="auto"/>
        <w:ind w:firstLine="5600" w:firstLineChars="2000"/>
        <w:rPr>
          <w:rFonts w:hint="eastAsia" w:ascii="宋体" w:hAnsi="宋体" w:cs="宋体"/>
          <w:color w:val="auto"/>
          <w:sz w:val="28"/>
          <w:szCs w:val="28"/>
        </w:rPr>
      </w:pPr>
      <w:r>
        <w:rPr>
          <w:rFonts w:hint="eastAsia" w:ascii="宋体" w:hAnsi="宋体" w:cs="宋体"/>
          <w:color w:val="auto"/>
          <w:sz w:val="28"/>
          <w:szCs w:val="28"/>
        </w:rPr>
        <w:t>投标人：(盖设计单位公章)</w:t>
      </w:r>
    </w:p>
    <w:p>
      <w:pPr>
        <w:tabs>
          <w:tab w:val="left" w:pos="1600"/>
        </w:tabs>
        <w:spacing w:line="340" w:lineRule="atLeast"/>
        <w:jc w:val="left"/>
        <w:rPr>
          <w:rFonts w:hint="eastAsia" w:ascii="宋体" w:hAnsi="宋体" w:cs="宋体"/>
          <w:b/>
          <w:bCs/>
          <w:color w:val="auto"/>
          <w:sz w:val="28"/>
          <w:szCs w:val="28"/>
        </w:rPr>
      </w:pPr>
      <w:r>
        <w:rPr>
          <w:rFonts w:hint="eastAsia" w:ascii="宋体" w:hAnsi="宋体" w:cs="宋体"/>
          <w:b/>
          <w:bCs/>
          <w:color w:val="auto"/>
          <w:sz w:val="28"/>
          <w:szCs w:val="28"/>
        </w:rPr>
        <w:t>注：</w:t>
      </w:r>
      <w:r>
        <w:rPr>
          <w:rFonts w:ascii="宋体" w:hAnsi="宋体" w:cs="宋体"/>
          <w:b/>
          <w:bCs/>
          <w:color w:val="auto"/>
          <w:sz w:val="28"/>
          <w:szCs w:val="28"/>
        </w:rPr>
        <w:t>1.</w:t>
      </w:r>
      <w:r>
        <w:rPr>
          <w:rFonts w:hint="eastAsia" w:ascii="宋体" w:hAnsi="宋体" w:cs="宋体"/>
          <w:b/>
          <w:bCs/>
          <w:color w:val="auto"/>
          <w:sz w:val="28"/>
          <w:szCs w:val="28"/>
          <w:u w:val="double"/>
        </w:rPr>
        <w:t>参加单位须填写此表，并加盖单位公章</w:t>
      </w:r>
      <w:r>
        <w:rPr>
          <w:rFonts w:hint="eastAsia" w:ascii="宋体" w:hAnsi="宋体" w:cs="宋体"/>
          <w:b/>
          <w:bCs/>
          <w:color w:val="auto"/>
          <w:sz w:val="28"/>
          <w:szCs w:val="28"/>
        </w:rPr>
        <w:t>。</w:t>
      </w:r>
    </w:p>
    <w:p>
      <w:pPr>
        <w:tabs>
          <w:tab w:val="left" w:pos="0"/>
          <w:tab w:val="left" w:pos="1600"/>
        </w:tabs>
        <w:spacing w:line="340" w:lineRule="atLeast"/>
        <w:ind w:firstLine="562" w:firstLineChars="200"/>
        <w:jc w:val="left"/>
        <w:rPr>
          <w:rFonts w:hint="eastAsia" w:ascii="宋体" w:hAnsi="宋体" w:cs="宋体"/>
          <w:b/>
          <w:bCs/>
          <w:color w:val="auto"/>
          <w:sz w:val="28"/>
          <w:szCs w:val="28"/>
        </w:rPr>
      </w:pPr>
      <w:r>
        <w:rPr>
          <w:rFonts w:ascii="宋体" w:hAnsi="宋体" w:cs="宋体"/>
          <w:b/>
          <w:bCs/>
          <w:color w:val="auto"/>
          <w:sz w:val="28"/>
          <w:szCs w:val="28"/>
        </w:rPr>
        <w:t>2.</w:t>
      </w:r>
      <w:r>
        <w:rPr>
          <w:rFonts w:hint="eastAsia" w:ascii="宋体" w:hAnsi="宋体" w:cs="宋体"/>
          <w:b/>
          <w:bCs/>
          <w:color w:val="auto"/>
          <w:sz w:val="28"/>
          <w:szCs w:val="28"/>
          <w:u w:val="double"/>
        </w:rPr>
        <w:t>参加单位须附上营业执照、资质证书的扫描件</w:t>
      </w:r>
      <w:r>
        <w:rPr>
          <w:rFonts w:hint="eastAsia" w:ascii="宋体" w:hAnsi="宋体" w:cs="宋体"/>
          <w:b/>
          <w:bCs/>
          <w:color w:val="auto"/>
          <w:sz w:val="28"/>
          <w:szCs w:val="28"/>
        </w:rPr>
        <w:t>。</w:t>
      </w:r>
    </w:p>
    <w:p>
      <w:pPr>
        <w:tabs>
          <w:tab w:val="left" w:pos="0"/>
          <w:tab w:val="left" w:pos="1600"/>
        </w:tabs>
        <w:spacing w:line="340" w:lineRule="atLeast"/>
        <w:ind w:firstLine="562" w:firstLineChars="200"/>
        <w:jc w:val="left"/>
        <w:rPr>
          <w:rFonts w:hint="eastAsia" w:ascii="宋体" w:hAnsi="宋体" w:cs="宋体"/>
          <w:b/>
          <w:bCs/>
          <w:color w:val="auto"/>
          <w:sz w:val="28"/>
          <w:szCs w:val="28"/>
        </w:rPr>
      </w:pPr>
      <w:r>
        <w:rPr>
          <w:rFonts w:ascii="宋体" w:hAnsi="宋体" w:cs="宋体"/>
          <w:b/>
          <w:bCs/>
          <w:color w:val="auto"/>
          <w:sz w:val="28"/>
          <w:szCs w:val="28"/>
        </w:rPr>
        <w:t>3.</w:t>
      </w:r>
      <w:r>
        <w:rPr>
          <w:rFonts w:hint="eastAsia" w:ascii="宋体" w:hAnsi="宋体" w:cs="宋体"/>
          <w:b/>
          <w:bCs/>
          <w:color w:val="auto"/>
          <w:sz w:val="28"/>
          <w:szCs w:val="28"/>
          <w:u w:val="double"/>
        </w:rPr>
        <w:t>上述各类证书发生变更的，应办理完变更手续方可加本次征集活动，并以发证机关核准的变更为准</w:t>
      </w:r>
      <w:r>
        <w:rPr>
          <w:rFonts w:hint="eastAsia" w:ascii="宋体" w:hAnsi="宋体" w:cs="宋体"/>
          <w:b/>
          <w:bCs/>
          <w:color w:val="auto"/>
          <w:sz w:val="28"/>
          <w:szCs w:val="28"/>
        </w:rPr>
        <w:t>。</w:t>
      </w:r>
    </w:p>
    <w:p>
      <w:pPr>
        <w:pStyle w:val="2"/>
        <w:ind w:left="0" w:leftChars="0" w:firstLine="422"/>
        <w:rPr>
          <w:rFonts w:ascii="宋体" w:hAnsi="宋体" w:cs="宋体"/>
          <w:b/>
          <w:bCs/>
          <w:color w:val="auto"/>
          <w:sz w:val="28"/>
          <w:szCs w:val="28"/>
          <w:u w:val="double"/>
        </w:rPr>
      </w:pPr>
      <w:r>
        <w:rPr>
          <w:rFonts w:hint="eastAsia" w:ascii="宋体" w:hAnsi="宋体" w:cs="宋体"/>
          <w:b/>
          <w:bCs/>
          <w:color w:val="auto"/>
          <w:sz w:val="28"/>
          <w:szCs w:val="28"/>
          <w:u w:val="double"/>
        </w:rPr>
        <w:t>4.备注栏填写相关补充信息。</w:t>
      </w:r>
    </w:p>
    <w:p>
      <w:pPr>
        <w:pStyle w:val="2"/>
        <w:ind w:left="0" w:leftChars="0" w:firstLine="0" w:firstLineChars="0"/>
        <w:rPr>
          <w:rFonts w:hint="eastAsia" w:ascii="宋体" w:hAnsi="宋体" w:cs="宋体"/>
          <w:color w:val="auto"/>
          <w:sz w:val="28"/>
          <w:szCs w:val="28"/>
        </w:rPr>
      </w:pPr>
    </w:p>
    <w:p>
      <w:pPr>
        <w:widowControl/>
        <w:jc w:val="left"/>
        <w:rPr>
          <w:rFonts w:hint="eastAsia" w:ascii="宋体" w:hAnsi="宋体" w:cs="宋体"/>
          <w:color w:val="auto"/>
          <w:sz w:val="28"/>
          <w:szCs w:val="28"/>
        </w:rPr>
      </w:pPr>
      <w:r>
        <w:rPr>
          <w:rFonts w:hint="eastAsia" w:ascii="宋体" w:hAnsi="宋体" w:cs="宋体"/>
          <w:color w:val="auto"/>
          <w:sz w:val="28"/>
          <w:szCs w:val="28"/>
        </w:rPr>
        <w:br w:type="page"/>
      </w:r>
    </w:p>
    <w:p>
      <w:pPr>
        <w:pStyle w:val="12"/>
        <w:outlineLvl w:val="0"/>
        <w:rPr>
          <w:rFonts w:hint="eastAsia" w:ascii="宋体" w:hAnsi="宋体" w:cs="宋体"/>
          <w:color w:val="auto"/>
          <w:sz w:val="28"/>
          <w:szCs w:val="28"/>
        </w:rPr>
      </w:pPr>
      <w:r>
        <w:rPr>
          <w:rFonts w:hint="eastAsia" w:ascii="宋体" w:hAnsi="宋体" w:cs="宋体"/>
          <w:color w:val="auto"/>
          <w:sz w:val="28"/>
          <w:szCs w:val="28"/>
        </w:rPr>
        <w:t>附</w:t>
      </w:r>
      <w:r>
        <w:rPr>
          <w:rFonts w:hint="eastAsia" w:ascii="宋体" w:hAnsi="宋体" w:cs="宋体"/>
          <w:color w:val="auto"/>
          <w:sz w:val="28"/>
          <w:szCs w:val="28"/>
          <w:lang w:val="en-US" w:eastAsia="zh-CN"/>
        </w:rPr>
        <w:t>件5</w:t>
      </w:r>
      <w:r>
        <w:rPr>
          <w:rFonts w:hint="eastAsia" w:ascii="宋体" w:hAnsi="宋体" w:cs="宋体"/>
          <w:color w:val="auto"/>
          <w:sz w:val="28"/>
          <w:szCs w:val="28"/>
        </w:rPr>
        <w:t xml:space="preserve">   </w:t>
      </w:r>
    </w:p>
    <w:p>
      <w:pPr>
        <w:pStyle w:val="11"/>
        <w:spacing w:before="156" w:beforeLines="50" w:after="156" w:afterLines="50" w:line="480" w:lineRule="exact"/>
        <w:ind w:left="-359" w:leftChars="-171" w:right="-359" w:rightChars="-171"/>
        <w:jc w:val="both"/>
        <w:rPr>
          <w:rFonts w:ascii="宋体" w:hAnsi="宋体" w:cs="宋体"/>
          <w:bCs/>
          <w:color w:val="auto"/>
          <w:sz w:val="28"/>
          <w:szCs w:val="28"/>
        </w:rPr>
      </w:pPr>
      <w:r>
        <w:rPr>
          <w:rFonts w:hint="eastAsia" w:ascii="宋体" w:hAnsi="宋体" w:cs="宋体"/>
          <w:bCs/>
          <w:color w:val="auto"/>
          <w:sz w:val="28"/>
          <w:szCs w:val="28"/>
        </w:rPr>
        <w:t>1、设计单位资格证明材料（复印件须加盖设计单位公章）</w:t>
      </w:r>
    </w:p>
    <w:p>
      <w:pPr>
        <w:pStyle w:val="11"/>
        <w:spacing w:before="156" w:beforeLines="50" w:after="156" w:afterLines="50" w:line="480" w:lineRule="exact"/>
        <w:ind w:left="-359" w:leftChars="-171" w:right="-359" w:rightChars="-171"/>
        <w:jc w:val="both"/>
        <w:rPr>
          <w:rFonts w:ascii="宋体" w:hAnsi="宋体" w:cs="宋体"/>
          <w:bCs/>
          <w:color w:val="auto"/>
          <w:sz w:val="28"/>
          <w:szCs w:val="28"/>
        </w:rPr>
      </w:pPr>
      <w:r>
        <w:rPr>
          <w:rFonts w:hint="eastAsia" w:ascii="宋体" w:hAnsi="宋体" w:cs="宋体"/>
          <w:bCs/>
          <w:color w:val="auto"/>
          <w:sz w:val="28"/>
          <w:szCs w:val="28"/>
        </w:rPr>
        <w:t>1) 设计单位营业执照副本复印件。</w:t>
      </w:r>
    </w:p>
    <w:p>
      <w:pPr>
        <w:pStyle w:val="11"/>
        <w:spacing w:before="156" w:beforeLines="50" w:after="156" w:afterLines="50" w:line="480" w:lineRule="exact"/>
        <w:ind w:left="-359" w:leftChars="-171" w:right="-359" w:rightChars="-171"/>
        <w:jc w:val="both"/>
        <w:rPr>
          <w:rFonts w:ascii="宋体" w:hAnsi="宋体" w:cs="宋体"/>
          <w:bCs/>
          <w:color w:val="auto"/>
          <w:sz w:val="28"/>
          <w:szCs w:val="28"/>
        </w:rPr>
      </w:pPr>
      <w:r>
        <w:rPr>
          <w:rFonts w:hint="eastAsia" w:ascii="宋体" w:hAnsi="宋体" w:cs="宋体"/>
          <w:bCs/>
          <w:color w:val="auto"/>
          <w:sz w:val="28"/>
          <w:szCs w:val="28"/>
        </w:rPr>
        <w:t>2) 设计单位资质证书副本复印件。</w:t>
      </w:r>
    </w:p>
    <w:p>
      <w:pPr>
        <w:pStyle w:val="11"/>
        <w:spacing w:before="156" w:beforeLines="50" w:after="156" w:afterLines="50" w:line="480" w:lineRule="exact"/>
        <w:ind w:left="-359" w:leftChars="-171" w:right="-359" w:rightChars="-171"/>
        <w:jc w:val="both"/>
        <w:rPr>
          <w:rFonts w:ascii="宋体" w:hAnsi="宋体" w:cs="宋体"/>
          <w:bCs/>
          <w:color w:val="auto"/>
          <w:sz w:val="28"/>
          <w:szCs w:val="28"/>
        </w:rPr>
      </w:pPr>
      <w:r>
        <w:rPr>
          <w:rFonts w:hint="eastAsia" w:ascii="宋体" w:hAnsi="宋体" w:cs="宋体"/>
          <w:bCs/>
          <w:color w:val="auto"/>
          <w:sz w:val="28"/>
          <w:szCs w:val="28"/>
        </w:rPr>
        <w:t>3）设计单位拟派出项目负责人的证书复印件：</w:t>
      </w:r>
    </w:p>
    <w:p>
      <w:pPr>
        <w:pStyle w:val="11"/>
        <w:spacing w:before="156" w:beforeLines="50" w:after="156" w:afterLines="50" w:line="480" w:lineRule="exact"/>
        <w:ind w:left="-359" w:leftChars="-171" w:right="-359" w:rightChars="-171"/>
        <w:jc w:val="both"/>
        <w:rPr>
          <w:rFonts w:ascii="宋体" w:hAnsi="宋体" w:cs="宋体"/>
          <w:bCs/>
          <w:color w:val="auto"/>
          <w:sz w:val="28"/>
          <w:szCs w:val="28"/>
        </w:rPr>
      </w:pPr>
      <w:r>
        <w:rPr>
          <w:rFonts w:hint="eastAsia" w:ascii="宋体" w:hAnsi="宋体" w:cs="宋体"/>
          <w:bCs/>
          <w:color w:val="auto"/>
          <w:sz w:val="28"/>
          <w:szCs w:val="28"/>
        </w:rPr>
        <w:t>4）设计团队人员情况表</w:t>
      </w:r>
    </w:p>
    <w:p>
      <w:pPr>
        <w:pStyle w:val="11"/>
        <w:spacing w:before="156" w:beforeLines="50" w:after="156" w:afterLines="50" w:line="480" w:lineRule="exact"/>
        <w:ind w:left="-359" w:leftChars="-171" w:right="-359" w:rightChars="-171" w:firstLine="4620" w:firstLineChars="1650"/>
        <w:jc w:val="both"/>
        <w:rPr>
          <w:rFonts w:ascii="宋体" w:hAnsi="宋体" w:cs="宋体"/>
          <w:bCs/>
          <w:color w:val="auto"/>
          <w:sz w:val="28"/>
          <w:szCs w:val="28"/>
        </w:rPr>
      </w:pPr>
    </w:p>
    <w:p>
      <w:pPr>
        <w:pStyle w:val="11"/>
        <w:spacing w:before="156" w:beforeLines="50" w:after="156" w:afterLines="50" w:line="480" w:lineRule="exact"/>
        <w:ind w:left="-359" w:leftChars="-171" w:right="-359" w:rightChars="-171" w:firstLine="4620" w:firstLineChars="1650"/>
        <w:jc w:val="both"/>
        <w:rPr>
          <w:rFonts w:ascii="宋体" w:hAnsi="宋体" w:cs="宋体"/>
          <w:bCs/>
          <w:color w:val="auto"/>
          <w:sz w:val="28"/>
          <w:szCs w:val="28"/>
        </w:rPr>
      </w:pPr>
      <w:r>
        <w:rPr>
          <w:rFonts w:hint="eastAsia" w:ascii="宋体" w:hAnsi="宋体" w:cs="宋体"/>
          <w:bCs/>
          <w:color w:val="auto"/>
          <w:sz w:val="28"/>
          <w:szCs w:val="28"/>
        </w:rPr>
        <w:t>设计团队人员情况表：</w:t>
      </w:r>
    </w:p>
    <w:p>
      <w:pPr>
        <w:pStyle w:val="2"/>
        <w:ind w:left="0" w:leftChars="0" w:firstLine="0" w:firstLineChars="0"/>
        <w:rPr>
          <w:rFonts w:hint="eastAsia" w:ascii="宋体" w:hAnsi="宋体" w:cs="宋体"/>
          <w:color w:val="auto"/>
          <w:sz w:val="28"/>
          <w:szCs w:val="28"/>
        </w:rPr>
      </w:pPr>
      <w:r>
        <w:rPr>
          <w:rFonts w:hint="eastAsia" w:ascii="宋体" w:hAnsi="宋体" w:cs="宋体"/>
          <w:color w:val="auto"/>
          <w:sz w:val="28"/>
          <w:szCs w:val="28"/>
        </w:rPr>
        <w:t>设计机构：                                      日期：</w:t>
      </w:r>
    </w:p>
    <w:tbl>
      <w:tblPr>
        <w:tblStyle w:val="15"/>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9"/>
        <w:gridCol w:w="948"/>
        <w:gridCol w:w="948"/>
        <w:gridCol w:w="948"/>
        <w:gridCol w:w="948"/>
        <w:gridCol w:w="949"/>
        <w:gridCol w:w="9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947"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序号</w:t>
            </w:r>
          </w:p>
        </w:tc>
        <w:tc>
          <w:tcPr>
            <w:tcW w:w="947"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姓名</w:t>
            </w:r>
          </w:p>
        </w:tc>
        <w:tc>
          <w:tcPr>
            <w:tcW w:w="949"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性别</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年龄</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学历</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职称</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专业</w:t>
            </w:r>
          </w:p>
        </w:tc>
        <w:tc>
          <w:tcPr>
            <w:tcW w:w="949"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经验年限</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职务</w:t>
            </w:r>
          </w:p>
        </w:tc>
        <w:tc>
          <w:tcPr>
            <w:tcW w:w="948" w:type="dxa"/>
            <w:vAlign w:val="center"/>
          </w:tcPr>
          <w:p>
            <w:pPr>
              <w:pStyle w:val="2"/>
              <w:ind w:left="0" w:leftChars="0" w:firstLine="0" w:firstLineChars="0"/>
              <w:jc w:val="center"/>
              <w:rPr>
                <w:rFonts w:hint="eastAsia" w:ascii="宋体" w:hAnsi="宋体" w:cs="宋体"/>
                <w:color w:val="auto"/>
                <w:sz w:val="28"/>
                <w:szCs w:val="28"/>
              </w:rPr>
            </w:pPr>
            <w:r>
              <w:rPr>
                <w:rFonts w:hint="eastAsia" w:ascii="宋体" w:hAnsi="宋体" w:cs="宋体"/>
                <w:color w:val="auto"/>
                <w:sz w:val="28"/>
                <w:szCs w:val="28"/>
              </w:rPr>
              <w:t>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7" w:type="dxa"/>
          </w:tcPr>
          <w:p>
            <w:pPr>
              <w:pStyle w:val="2"/>
              <w:rPr>
                <w:rFonts w:hint="eastAsia" w:ascii="宋体" w:hAnsi="宋体" w:cs="宋体"/>
                <w:color w:val="auto"/>
                <w:sz w:val="28"/>
                <w:szCs w:val="28"/>
              </w:rPr>
            </w:pPr>
          </w:p>
        </w:tc>
        <w:tc>
          <w:tcPr>
            <w:tcW w:w="947"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vAlign w:val="center"/>
          </w:tcPr>
          <w:p>
            <w:pPr>
              <w:pStyle w:val="2"/>
              <w:jc w:val="center"/>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7" w:type="dxa"/>
          </w:tcPr>
          <w:p>
            <w:pPr>
              <w:pStyle w:val="2"/>
              <w:rPr>
                <w:rFonts w:hint="eastAsia" w:ascii="宋体" w:hAnsi="宋体" w:cs="宋体"/>
                <w:color w:val="auto"/>
                <w:sz w:val="28"/>
                <w:szCs w:val="28"/>
              </w:rPr>
            </w:pPr>
          </w:p>
        </w:tc>
        <w:tc>
          <w:tcPr>
            <w:tcW w:w="947"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7" w:type="dxa"/>
          </w:tcPr>
          <w:p>
            <w:pPr>
              <w:pStyle w:val="2"/>
              <w:rPr>
                <w:rFonts w:hint="eastAsia" w:ascii="宋体" w:hAnsi="宋体" w:cs="宋体"/>
                <w:color w:val="auto"/>
                <w:sz w:val="28"/>
                <w:szCs w:val="28"/>
              </w:rPr>
            </w:pPr>
          </w:p>
        </w:tc>
        <w:tc>
          <w:tcPr>
            <w:tcW w:w="947"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7" w:type="dxa"/>
          </w:tcPr>
          <w:p>
            <w:pPr>
              <w:pStyle w:val="2"/>
              <w:rPr>
                <w:rFonts w:hint="eastAsia" w:ascii="宋体" w:hAnsi="宋体" w:cs="宋体"/>
                <w:color w:val="auto"/>
                <w:sz w:val="28"/>
                <w:szCs w:val="28"/>
              </w:rPr>
            </w:pPr>
          </w:p>
        </w:tc>
        <w:tc>
          <w:tcPr>
            <w:tcW w:w="947"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47" w:type="dxa"/>
          </w:tcPr>
          <w:p>
            <w:pPr>
              <w:pStyle w:val="2"/>
              <w:rPr>
                <w:rFonts w:hint="eastAsia" w:ascii="宋体" w:hAnsi="宋体" w:cs="宋体"/>
                <w:color w:val="auto"/>
                <w:sz w:val="28"/>
                <w:szCs w:val="28"/>
              </w:rPr>
            </w:pPr>
          </w:p>
        </w:tc>
        <w:tc>
          <w:tcPr>
            <w:tcW w:w="947"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9"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c>
          <w:tcPr>
            <w:tcW w:w="948" w:type="dxa"/>
          </w:tcPr>
          <w:p>
            <w:pPr>
              <w:pStyle w:val="2"/>
              <w:rPr>
                <w:rFonts w:hint="eastAsia" w:ascii="宋体" w:hAnsi="宋体" w:cs="宋体"/>
                <w:color w:val="auto"/>
                <w:sz w:val="28"/>
                <w:szCs w:val="28"/>
              </w:rPr>
            </w:pPr>
          </w:p>
        </w:tc>
      </w:tr>
    </w:tbl>
    <w:p>
      <w:pPr>
        <w:widowControl/>
        <w:jc w:val="left"/>
        <w:rPr>
          <w:rFonts w:hint="eastAsia" w:ascii="宋体" w:hAnsi="宋体" w:cs="宋体"/>
          <w:color w:val="auto"/>
          <w:sz w:val="28"/>
          <w:szCs w:val="28"/>
        </w:rPr>
      </w:pPr>
    </w:p>
    <w:sectPr>
      <w:footerReference r:id="rId3" w:type="default"/>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05352"/>
    </w:sdtPr>
    <w:sdtContent>
      <w:p>
        <w:pPr>
          <w:pStyle w:val="10"/>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06AC0"/>
    <w:multiLevelType w:val="multilevel"/>
    <w:tmpl w:val="4E706AC0"/>
    <w:lvl w:ilvl="0" w:tentative="0">
      <w:start w:val="1"/>
      <w:numFmt w:val="decimal"/>
      <w:lvlText w:val="%1."/>
      <w:lvlJc w:val="left"/>
      <w:pPr>
        <w:tabs>
          <w:tab w:val="left" w:pos="720"/>
        </w:tabs>
        <w:ind w:left="720" w:hanging="720"/>
      </w:pPr>
    </w:lvl>
    <w:lvl w:ilvl="1" w:tentative="0">
      <w:start w:val="1"/>
      <w:numFmt w:val="decimal"/>
      <w:pStyle w:val="39"/>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wOWU3YWU1MGQ3MmVmNjZlM2I3M2NiOTNiMDZjZmMifQ=="/>
  </w:docVars>
  <w:rsids>
    <w:rsidRoot w:val="008C3572"/>
    <w:rsid w:val="00003488"/>
    <w:rsid w:val="00005F29"/>
    <w:rsid w:val="00051524"/>
    <w:rsid w:val="00056CDC"/>
    <w:rsid w:val="0006594D"/>
    <w:rsid w:val="000847A5"/>
    <w:rsid w:val="000931F5"/>
    <w:rsid w:val="000A77C8"/>
    <w:rsid w:val="000A7C48"/>
    <w:rsid w:val="000B61E5"/>
    <w:rsid w:val="000C3695"/>
    <w:rsid w:val="000D2ED2"/>
    <w:rsid w:val="000E6D3E"/>
    <w:rsid w:val="000E7070"/>
    <w:rsid w:val="00110DF7"/>
    <w:rsid w:val="001137D4"/>
    <w:rsid w:val="001149CF"/>
    <w:rsid w:val="00114D1A"/>
    <w:rsid w:val="00120E96"/>
    <w:rsid w:val="00122A0D"/>
    <w:rsid w:val="00124C2D"/>
    <w:rsid w:val="0013572E"/>
    <w:rsid w:val="0014153A"/>
    <w:rsid w:val="00141C9D"/>
    <w:rsid w:val="00141E68"/>
    <w:rsid w:val="00144DE9"/>
    <w:rsid w:val="00145C0E"/>
    <w:rsid w:val="00164877"/>
    <w:rsid w:val="0016516A"/>
    <w:rsid w:val="00170FAE"/>
    <w:rsid w:val="00171A67"/>
    <w:rsid w:val="001849BB"/>
    <w:rsid w:val="001855EF"/>
    <w:rsid w:val="00192C77"/>
    <w:rsid w:val="001C31D1"/>
    <w:rsid w:val="001C4AED"/>
    <w:rsid w:val="001E3E81"/>
    <w:rsid w:val="002040D1"/>
    <w:rsid w:val="00206C68"/>
    <w:rsid w:val="00212CBA"/>
    <w:rsid w:val="002571A9"/>
    <w:rsid w:val="002603E0"/>
    <w:rsid w:val="00260B3A"/>
    <w:rsid w:val="00280CCB"/>
    <w:rsid w:val="002B29C9"/>
    <w:rsid w:val="002B6ABF"/>
    <w:rsid w:val="002E56E5"/>
    <w:rsid w:val="002F5FE0"/>
    <w:rsid w:val="00311BBD"/>
    <w:rsid w:val="003135B0"/>
    <w:rsid w:val="00350FC4"/>
    <w:rsid w:val="0037227F"/>
    <w:rsid w:val="00374C9A"/>
    <w:rsid w:val="0038796E"/>
    <w:rsid w:val="00393256"/>
    <w:rsid w:val="0039370F"/>
    <w:rsid w:val="003B6D33"/>
    <w:rsid w:val="003C0FA2"/>
    <w:rsid w:val="003C365B"/>
    <w:rsid w:val="003C449F"/>
    <w:rsid w:val="003C62FC"/>
    <w:rsid w:val="003E0F3C"/>
    <w:rsid w:val="003E3F92"/>
    <w:rsid w:val="00401E77"/>
    <w:rsid w:val="00405D56"/>
    <w:rsid w:val="004115DD"/>
    <w:rsid w:val="00415442"/>
    <w:rsid w:val="00420EB3"/>
    <w:rsid w:val="00425032"/>
    <w:rsid w:val="00441E82"/>
    <w:rsid w:val="00456D9C"/>
    <w:rsid w:val="00463B4B"/>
    <w:rsid w:val="00480B0C"/>
    <w:rsid w:val="00491CE5"/>
    <w:rsid w:val="00494C81"/>
    <w:rsid w:val="004A3B26"/>
    <w:rsid w:val="004A6B67"/>
    <w:rsid w:val="004B661C"/>
    <w:rsid w:val="004D0279"/>
    <w:rsid w:val="004D0ECC"/>
    <w:rsid w:val="004D41E3"/>
    <w:rsid w:val="004E5CE0"/>
    <w:rsid w:val="004F021D"/>
    <w:rsid w:val="004F06B0"/>
    <w:rsid w:val="004F5195"/>
    <w:rsid w:val="005007F9"/>
    <w:rsid w:val="005100F4"/>
    <w:rsid w:val="0051061D"/>
    <w:rsid w:val="00521B6A"/>
    <w:rsid w:val="005259B1"/>
    <w:rsid w:val="00526543"/>
    <w:rsid w:val="0053328E"/>
    <w:rsid w:val="0055248A"/>
    <w:rsid w:val="00575AA2"/>
    <w:rsid w:val="005774CE"/>
    <w:rsid w:val="005929BD"/>
    <w:rsid w:val="005A2503"/>
    <w:rsid w:val="005D16CA"/>
    <w:rsid w:val="005D1A86"/>
    <w:rsid w:val="005D2033"/>
    <w:rsid w:val="005E0D41"/>
    <w:rsid w:val="005E3757"/>
    <w:rsid w:val="005E3CE0"/>
    <w:rsid w:val="005F7B6C"/>
    <w:rsid w:val="00600849"/>
    <w:rsid w:val="00611536"/>
    <w:rsid w:val="006168FE"/>
    <w:rsid w:val="006178F0"/>
    <w:rsid w:val="00620802"/>
    <w:rsid w:val="0062186A"/>
    <w:rsid w:val="00655351"/>
    <w:rsid w:val="0066468F"/>
    <w:rsid w:val="0069069D"/>
    <w:rsid w:val="00692B60"/>
    <w:rsid w:val="006C2574"/>
    <w:rsid w:val="006C7683"/>
    <w:rsid w:val="006D23E9"/>
    <w:rsid w:val="00705928"/>
    <w:rsid w:val="00714B99"/>
    <w:rsid w:val="00722F34"/>
    <w:rsid w:val="00744E98"/>
    <w:rsid w:val="007541A1"/>
    <w:rsid w:val="00754726"/>
    <w:rsid w:val="00785054"/>
    <w:rsid w:val="0079378D"/>
    <w:rsid w:val="007B0460"/>
    <w:rsid w:val="007B0897"/>
    <w:rsid w:val="007B265D"/>
    <w:rsid w:val="007B7508"/>
    <w:rsid w:val="007F0DCD"/>
    <w:rsid w:val="008050A7"/>
    <w:rsid w:val="008075AE"/>
    <w:rsid w:val="00816D16"/>
    <w:rsid w:val="00867133"/>
    <w:rsid w:val="00882780"/>
    <w:rsid w:val="008A022E"/>
    <w:rsid w:val="008A55E8"/>
    <w:rsid w:val="008C0F22"/>
    <w:rsid w:val="008C3572"/>
    <w:rsid w:val="008C6E92"/>
    <w:rsid w:val="008D2662"/>
    <w:rsid w:val="008D78AB"/>
    <w:rsid w:val="008E0632"/>
    <w:rsid w:val="008E1838"/>
    <w:rsid w:val="008E3407"/>
    <w:rsid w:val="008E3954"/>
    <w:rsid w:val="008E5577"/>
    <w:rsid w:val="00917092"/>
    <w:rsid w:val="00930499"/>
    <w:rsid w:val="009356AA"/>
    <w:rsid w:val="00951D04"/>
    <w:rsid w:val="009766C9"/>
    <w:rsid w:val="009B62B3"/>
    <w:rsid w:val="009C743A"/>
    <w:rsid w:val="009E202E"/>
    <w:rsid w:val="009E3053"/>
    <w:rsid w:val="009E5827"/>
    <w:rsid w:val="009E7256"/>
    <w:rsid w:val="00A167D6"/>
    <w:rsid w:val="00A2374B"/>
    <w:rsid w:val="00A307D3"/>
    <w:rsid w:val="00A318F7"/>
    <w:rsid w:val="00A5689C"/>
    <w:rsid w:val="00A5694A"/>
    <w:rsid w:val="00A63E53"/>
    <w:rsid w:val="00A67EF2"/>
    <w:rsid w:val="00A74C95"/>
    <w:rsid w:val="00A75719"/>
    <w:rsid w:val="00A8060D"/>
    <w:rsid w:val="00A838B9"/>
    <w:rsid w:val="00A83B7A"/>
    <w:rsid w:val="00A96D9F"/>
    <w:rsid w:val="00AA0546"/>
    <w:rsid w:val="00AD4F38"/>
    <w:rsid w:val="00AE2883"/>
    <w:rsid w:val="00AF2DC6"/>
    <w:rsid w:val="00B11B32"/>
    <w:rsid w:val="00B26D54"/>
    <w:rsid w:val="00B3687B"/>
    <w:rsid w:val="00B43BB8"/>
    <w:rsid w:val="00B71EA7"/>
    <w:rsid w:val="00BB29A2"/>
    <w:rsid w:val="00BB5B54"/>
    <w:rsid w:val="00BE4DEC"/>
    <w:rsid w:val="00BE657B"/>
    <w:rsid w:val="00BE70FD"/>
    <w:rsid w:val="00BF05B1"/>
    <w:rsid w:val="00BF6019"/>
    <w:rsid w:val="00C034DC"/>
    <w:rsid w:val="00C14DE3"/>
    <w:rsid w:val="00C44FD7"/>
    <w:rsid w:val="00C5105C"/>
    <w:rsid w:val="00C60F8A"/>
    <w:rsid w:val="00C655BB"/>
    <w:rsid w:val="00C66283"/>
    <w:rsid w:val="00C669FA"/>
    <w:rsid w:val="00C74A51"/>
    <w:rsid w:val="00C80768"/>
    <w:rsid w:val="00C839C2"/>
    <w:rsid w:val="00C917CC"/>
    <w:rsid w:val="00CA3076"/>
    <w:rsid w:val="00CA40FB"/>
    <w:rsid w:val="00CA5A23"/>
    <w:rsid w:val="00CC2716"/>
    <w:rsid w:val="00CD7B79"/>
    <w:rsid w:val="00CF680E"/>
    <w:rsid w:val="00D137ED"/>
    <w:rsid w:val="00D2224E"/>
    <w:rsid w:val="00D2476D"/>
    <w:rsid w:val="00D35006"/>
    <w:rsid w:val="00D663D5"/>
    <w:rsid w:val="00D80EA9"/>
    <w:rsid w:val="00D92975"/>
    <w:rsid w:val="00DB6E89"/>
    <w:rsid w:val="00DB7B86"/>
    <w:rsid w:val="00DD01BB"/>
    <w:rsid w:val="00DD4B05"/>
    <w:rsid w:val="00DE69E4"/>
    <w:rsid w:val="00DF184D"/>
    <w:rsid w:val="00E10C39"/>
    <w:rsid w:val="00E20FD0"/>
    <w:rsid w:val="00E357CB"/>
    <w:rsid w:val="00E3716B"/>
    <w:rsid w:val="00E37957"/>
    <w:rsid w:val="00E50B8F"/>
    <w:rsid w:val="00E54C32"/>
    <w:rsid w:val="00E62D21"/>
    <w:rsid w:val="00E651B8"/>
    <w:rsid w:val="00E654D7"/>
    <w:rsid w:val="00E72622"/>
    <w:rsid w:val="00E812D4"/>
    <w:rsid w:val="00EA22EB"/>
    <w:rsid w:val="00ED5B80"/>
    <w:rsid w:val="00ED5BDA"/>
    <w:rsid w:val="00EE1E35"/>
    <w:rsid w:val="00EE565F"/>
    <w:rsid w:val="00EE5BFC"/>
    <w:rsid w:val="00F2166D"/>
    <w:rsid w:val="00F82E05"/>
    <w:rsid w:val="00FB180D"/>
    <w:rsid w:val="00FC2121"/>
    <w:rsid w:val="00FD123D"/>
    <w:rsid w:val="00FD574C"/>
    <w:rsid w:val="02467A44"/>
    <w:rsid w:val="033F6241"/>
    <w:rsid w:val="04C82992"/>
    <w:rsid w:val="052102F4"/>
    <w:rsid w:val="06412447"/>
    <w:rsid w:val="064367E5"/>
    <w:rsid w:val="0652276F"/>
    <w:rsid w:val="06C20396"/>
    <w:rsid w:val="08564759"/>
    <w:rsid w:val="0B14519E"/>
    <w:rsid w:val="0DD915F8"/>
    <w:rsid w:val="0E1429A2"/>
    <w:rsid w:val="0F1A64E0"/>
    <w:rsid w:val="0F7B4AA5"/>
    <w:rsid w:val="11270A41"/>
    <w:rsid w:val="12D45646"/>
    <w:rsid w:val="13A91BE1"/>
    <w:rsid w:val="156B608B"/>
    <w:rsid w:val="182867A9"/>
    <w:rsid w:val="18D531F0"/>
    <w:rsid w:val="1932679D"/>
    <w:rsid w:val="19A277FE"/>
    <w:rsid w:val="19BB73CB"/>
    <w:rsid w:val="1A196D85"/>
    <w:rsid w:val="1B863BFF"/>
    <w:rsid w:val="1D9D2FBC"/>
    <w:rsid w:val="1E7352C5"/>
    <w:rsid w:val="1FDB710B"/>
    <w:rsid w:val="201D390B"/>
    <w:rsid w:val="20CE1668"/>
    <w:rsid w:val="21C61BB0"/>
    <w:rsid w:val="229879F0"/>
    <w:rsid w:val="242552B4"/>
    <w:rsid w:val="24A02B8C"/>
    <w:rsid w:val="253D487F"/>
    <w:rsid w:val="26AB1B7B"/>
    <w:rsid w:val="274B6F03"/>
    <w:rsid w:val="27843E5F"/>
    <w:rsid w:val="2849353B"/>
    <w:rsid w:val="28CC5C15"/>
    <w:rsid w:val="28CE58F0"/>
    <w:rsid w:val="2A620577"/>
    <w:rsid w:val="2BCE4483"/>
    <w:rsid w:val="2C447529"/>
    <w:rsid w:val="2EDD49F4"/>
    <w:rsid w:val="2F2E3203"/>
    <w:rsid w:val="30C419B0"/>
    <w:rsid w:val="31C12394"/>
    <w:rsid w:val="323A3CF4"/>
    <w:rsid w:val="365743F6"/>
    <w:rsid w:val="36F54FB9"/>
    <w:rsid w:val="37AB1B1C"/>
    <w:rsid w:val="3A242A9F"/>
    <w:rsid w:val="3A296D28"/>
    <w:rsid w:val="3A4F678F"/>
    <w:rsid w:val="3F1A67F7"/>
    <w:rsid w:val="3FDD2637"/>
    <w:rsid w:val="40BC61E0"/>
    <w:rsid w:val="4127683C"/>
    <w:rsid w:val="43DD4E0B"/>
    <w:rsid w:val="43F2280F"/>
    <w:rsid w:val="44496945"/>
    <w:rsid w:val="448E07FB"/>
    <w:rsid w:val="45F65A96"/>
    <w:rsid w:val="464C6033"/>
    <w:rsid w:val="482F19AD"/>
    <w:rsid w:val="490547F1"/>
    <w:rsid w:val="4A3E50BB"/>
    <w:rsid w:val="4B2E419E"/>
    <w:rsid w:val="4BA3693A"/>
    <w:rsid w:val="4CC96874"/>
    <w:rsid w:val="4DD91F45"/>
    <w:rsid w:val="4F7737AD"/>
    <w:rsid w:val="4FDB59B6"/>
    <w:rsid w:val="50F15817"/>
    <w:rsid w:val="5212481A"/>
    <w:rsid w:val="53047CEB"/>
    <w:rsid w:val="537806AC"/>
    <w:rsid w:val="5381724C"/>
    <w:rsid w:val="549377DC"/>
    <w:rsid w:val="5852092A"/>
    <w:rsid w:val="5A5035EF"/>
    <w:rsid w:val="5A8B3914"/>
    <w:rsid w:val="5AA4622B"/>
    <w:rsid w:val="5AFE1DDF"/>
    <w:rsid w:val="5EEF366F"/>
    <w:rsid w:val="5FC94752"/>
    <w:rsid w:val="5FDB26EF"/>
    <w:rsid w:val="61AD08C8"/>
    <w:rsid w:val="620324B7"/>
    <w:rsid w:val="63C811DC"/>
    <w:rsid w:val="65C8508E"/>
    <w:rsid w:val="66273AFF"/>
    <w:rsid w:val="68535334"/>
    <w:rsid w:val="6AE508C6"/>
    <w:rsid w:val="6AF62048"/>
    <w:rsid w:val="6BB0244E"/>
    <w:rsid w:val="6C691082"/>
    <w:rsid w:val="6D57537F"/>
    <w:rsid w:val="6DBB6345"/>
    <w:rsid w:val="6DD26218"/>
    <w:rsid w:val="6F3B6D06"/>
    <w:rsid w:val="704A06D7"/>
    <w:rsid w:val="708E730A"/>
    <w:rsid w:val="718F158B"/>
    <w:rsid w:val="736107B9"/>
    <w:rsid w:val="74156245"/>
    <w:rsid w:val="75CB690A"/>
    <w:rsid w:val="775F2FCD"/>
    <w:rsid w:val="77D20998"/>
    <w:rsid w:val="781D12AD"/>
    <w:rsid w:val="79843FA5"/>
    <w:rsid w:val="7B89704B"/>
    <w:rsid w:val="7F615BF0"/>
    <w:rsid w:val="7FAF1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5"/>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5">
    <w:name w:val="Normal Indent"/>
    <w:basedOn w:val="1"/>
    <w:next w:val="6"/>
    <w:link w:val="27"/>
    <w:qFormat/>
    <w:uiPriority w:val="0"/>
    <w:pPr>
      <w:ind w:firstLine="420"/>
    </w:pPr>
    <w:rPr>
      <w:rFonts w:asciiTheme="minorHAnsi" w:hAnsiTheme="minorHAnsi" w:cstheme="minorBidi"/>
      <w:szCs w:val="22"/>
    </w:rPr>
  </w:style>
  <w:style w:type="paragraph" w:styleId="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link w:val="36"/>
    <w:qFormat/>
    <w:uiPriority w:val="0"/>
    <w:pPr>
      <w:adjustRightInd w:val="0"/>
      <w:spacing w:line="360" w:lineRule="atLeast"/>
      <w:textAlignment w:val="baseline"/>
    </w:pPr>
    <w:rPr>
      <w:rFonts w:ascii="宋体" w:hAnsi="Courier New"/>
      <w:kern w:val="0"/>
      <w:szCs w:val="20"/>
    </w:rPr>
  </w:style>
  <w:style w:type="paragraph" w:styleId="8">
    <w:name w:val="Date"/>
    <w:basedOn w:val="1"/>
    <w:next w:val="1"/>
    <w:link w:val="43"/>
    <w:semiHidden/>
    <w:unhideWhenUsed/>
    <w:qFormat/>
    <w:uiPriority w:val="99"/>
    <w:pPr>
      <w:ind w:left="100" w:leftChars="2500"/>
    </w:pPr>
  </w:style>
  <w:style w:type="paragraph" w:styleId="9">
    <w:name w:val="Balloon Text"/>
    <w:basedOn w:val="1"/>
    <w:link w:val="41"/>
    <w:semiHidden/>
    <w:unhideWhenUsed/>
    <w:qFormat/>
    <w:uiPriority w:val="99"/>
    <w:rPr>
      <w:sz w:val="18"/>
      <w:szCs w:val="18"/>
    </w:rPr>
  </w:style>
  <w:style w:type="paragraph" w:styleId="10">
    <w:name w:val="footer"/>
    <w:basedOn w:val="1"/>
    <w:link w:val="31"/>
    <w:unhideWhenUsed/>
    <w:qFormat/>
    <w:uiPriority w:val="99"/>
    <w:pPr>
      <w:tabs>
        <w:tab w:val="center" w:pos="4153"/>
        <w:tab w:val="right" w:pos="8306"/>
      </w:tabs>
      <w:snapToGrid w:val="0"/>
      <w:jc w:val="left"/>
    </w:pPr>
    <w:rPr>
      <w:sz w:val="18"/>
      <w:szCs w:val="18"/>
    </w:rPr>
  </w:style>
  <w:style w:type="paragraph" w:styleId="11">
    <w:name w:val="footnote text"/>
    <w:basedOn w:val="1"/>
    <w:link w:val="34"/>
    <w:semiHidden/>
    <w:qFormat/>
    <w:uiPriority w:val="0"/>
    <w:pPr>
      <w:adjustRightInd w:val="0"/>
      <w:spacing w:line="312" w:lineRule="atLeast"/>
      <w:jc w:val="left"/>
    </w:pPr>
    <w:rPr>
      <w:kern w:val="0"/>
      <w:sz w:val="18"/>
      <w:szCs w:val="20"/>
    </w:rPr>
  </w:style>
  <w:style w:type="paragraph" w:styleId="12">
    <w:name w:val="Body Text 2"/>
    <w:basedOn w:val="1"/>
    <w:qFormat/>
    <w:uiPriority w:val="99"/>
    <w:pPr>
      <w:spacing w:after="120" w:line="480" w:lineRule="auto"/>
    </w:pPr>
  </w:style>
  <w:style w:type="paragraph" w:styleId="13">
    <w:name w:val="Normal (Web)"/>
    <w:basedOn w:val="1"/>
    <w:link w:val="28"/>
    <w:qFormat/>
    <w:uiPriority w:val="0"/>
    <w:pPr>
      <w:widowControl/>
      <w:spacing w:before="100" w:beforeAutospacing="1" w:after="100" w:afterAutospacing="1"/>
      <w:jc w:val="left"/>
    </w:pPr>
    <w:rPr>
      <w:rFonts w:ascii="宋体" w:hAnsi="宋体" w:cs="宋体"/>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u w:val="none"/>
    </w:rPr>
  </w:style>
  <w:style w:type="character" w:styleId="18">
    <w:name w:val="HTML Definition"/>
    <w:basedOn w:val="16"/>
    <w:semiHidden/>
    <w:unhideWhenUsed/>
    <w:qFormat/>
    <w:uiPriority w:val="99"/>
  </w:style>
  <w:style w:type="character" w:styleId="19">
    <w:name w:val="HTML Typewriter"/>
    <w:basedOn w:val="16"/>
    <w:semiHidden/>
    <w:unhideWhenUsed/>
    <w:qFormat/>
    <w:uiPriority w:val="99"/>
    <w:rPr>
      <w:rFonts w:ascii="monospace" w:hAnsi="monospace" w:eastAsia="monospace" w:cs="monospace"/>
      <w:sz w:val="20"/>
    </w:rPr>
  </w:style>
  <w:style w:type="character" w:styleId="20">
    <w:name w:val="HTML Acronym"/>
    <w:basedOn w:val="16"/>
    <w:semiHidden/>
    <w:unhideWhenUsed/>
    <w:qFormat/>
    <w:uiPriority w:val="99"/>
  </w:style>
  <w:style w:type="character" w:styleId="21">
    <w:name w:val="HTML Variable"/>
    <w:basedOn w:val="16"/>
    <w:semiHidden/>
    <w:unhideWhenUsed/>
    <w:qFormat/>
    <w:uiPriority w:val="99"/>
  </w:style>
  <w:style w:type="character" w:styleId="22">
    <w:name w:val="Hyperlink"/>
    <w:basedOn w:val="16"/>
    <w:unhideWhenUsed/>
    <w:qFormat/>
    <w:uiPriority w:val="99"/>
    <w:rPr>
      <w:color w:val="0563C1" w:themeColor="hyperlink"/>
      <w:u w:val="single"/>
      <w14:textFill>
        <w14:solidFill>
          <w14:schemeClr w14:val="hlink"/>
        </w14:solidFill>
      </w14:textFill>
    </w:rPr>
  </w:style>
  <w:style w:type="character" w:styleId="23">
    <w:name w:val="HTML Code"/>
    <w:basedOn w:val="16"/>
    <w:semiHidden/>
    <w:unhideWhenUsed/>
    <w:qFormat/>
    <w:uiPriority w:val="99"/>
    <w:rPr>
      <w:rFonts w:hint="default" w:ascii="monospace" w:hAnsi="monospace" w:eastAsia="monospace" w:cs="monospace"/>
      <w:sz w:val="20"/>
    </w:rPr>
  </w:style>
  <w:style w:type="character" w:styleId="24">
    <w:name w:val="HTML Cite"/>
    <w:basedOn w:val="16"/>
    <w:semiHidden/>
    <w:unhideWhenUsed/>
    <w:qFormat/>
    <w:uiPriority w:val="99"/>
  </w:style>
  <w:style w:type="character" w:styleId="25">
    <w:name w:val="HTML Keyboard"/>
    <w:basedOn w:val="16"/>
    <w:semiHidden/>
    <w:unhideWhenUsed/>
    <w:qFormat/>
    <w:uiPriority w:val="99"/>
    <w:rPr>
      <w:rFonts w:hint="default" w:ascii="monospace" w:hAnsi="monospace" w:eastAsia="monospace" w:cs="monospace"/>
      <w:sz w:val="20"/>
    </w:rPr>
  </w:style>
  <w:style w:type="character" w:styleId="26">
    <w:name w:val="HTML Sample"/>
    <w:basedOn w:val="16"/>
    <w:semiHidden/>
    <w:unhideWhenUsed/>
    <w:qFormat/>
    <w:uiPriority w:val="99"/>
    <w:rPr>
      <w:rFonts w:hint="default" w:ascii="monospace" w:hAnsi="monospace" w:eastAsia="monospace" w:cs="monospace"/>
    </w:rPr>
  </w:style>
  <w:style w:type="character" w:customStyle="1" w:styleId="27">
    <w:name w:val="正文缩进 Char"/>
    <w:link w:val="5"/>
    <w:qFormat/>
    <w:uiPriority w:val="0"/>
    <w:rPr>
      <w:rFonts w:eastAsia="宋体"/>
    </w:rPr>
  </w:style>
  <w:style w:type="character" w:customStyle="1" w:styleId="28">
    <w:name w:val="普通(网站) Char"/>
    <w:link w:val="13"/>
    <w:qFormat/>
    <w:uiPriority w:val="0"/>
    <w:rPr>
      <w:rFonts w:ascii="宋体" w:hAnsi="宋体" w:eastAsia="宋体" w:cs="宋体"/>
      <w:sz w:val="24"/>
      <w:szCs w:val="24"/>
    </w:rPr>
  </w:style>
  <w:style w:type="character" w:customStyle="1" w:styleId="29">
    <w:name w:val="未处理的提及1"/>
    <w:basedOn w:val="16"/>
    <w:semiHidden/>
    <w:unhideWhenUsed/>
    <w:qFormat/>
    <w:uiPriority w:val="99"/>
    <w:rPr>
      <w:color w:val="605E5C"/>
      <w:shd w:val="clear" w:color="auto" w:fill="E1DFDD"/>
    </w:rPr>
  </w:style>
  <w:style w:type="character" w:customStyle="1" w:styleId="30">
    <w:name w:val="页眉 Char"/>
    <w:basedOn w:val="16"/>
    <w:link w:val="6"/>
    <w:qFormat/>
    <w:uiPriority w:val="99"/>
    <w:rPr>
      <w:rFonts w:ascii="Times New Roman" w:hAnsi="Times New Roman" w:eastAsia="宋体" w:cs="Times New Roman"/>
      <w:sz w:val="18"/>
      <w:szCs w:val="18"/>
    </w:rPr>
  </w:style>
  <w:style w:type="character" w:customStyle="1" w:styleId="31">
    <w:name w:val="页脚 Char"/>
    <w:basedOn w:val="16"/>
    <w:link w:val="10"/>
    <w:qFormat/>
    <w:uiPriority w:val="99"/>
    <w:rPr>
      <w:rFonts w:ascii="Times New Roman" w:hAnsi="Times New Roman" w:eastAsia="宋体" w:cs="Times New Roman"/>
      <w:sz w:val="18"/>
      <w:szCs w:val="18"/>
    </w:rPr>
  </w:style>
  <w:style w:type="character" w:customStyle="1" w:styleId="32">
    <w:name w:val="first-child"/>
    <w:basedOn w:val="16"/>
    <w:qFormat/>
    <w:uiPriority w:val="0"/>
  </w:style>
  <w:style w:type="paragraph" w:customStyle="1" w:styleId="3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脚注文本 Char"/>
    <w:basedOn w:val="16"/>
    <w:link w:val="11"/>
    <w:semiHidden/>
    <w:qFormat/>
    <w:uiPriority w:val="0"/>
    <w:rPr>
      <w:sz w:val="18"/>
    </w:rPr>
  </w:style>
  <w:style w:type="character" w:customStyle="1" w:styleId="35">
    <w:name w:val="标题 1 Char"/>
    <w:basedOn w:val="16"/>
    <w:link w:val="4"/>
    <w:qFormat/>
    <w:uiPriority w:val="0"/>
    <w:rPr>
      <w:b/>
      <w:bCs/>
      <w:kern w:val="44"/>
      <w:sz w:val="44"/>
      <w:szCs w:val="44"/>
    </w:rPr>
  </w:style>
  <w:style w:type="character" w:customStyle="1" w:styleId="36">
    <w:name w:val="纯文本 Char"/>
    <w:basedOn w:val="16"/>
    <w:link w:val="7"/>
    <w:qFormat/>
    <w:uiPriority w:val="0"/>
    <w:rPr>
      <w:rFonts w:ascii="宋体" w:hAnsi="Courier New"/>
      <w:sz w:val="21"/>
    </w:rPr>
  </w:style>
  <w:style w:type="character" w:customStyle="1" w:styleId="37">
    <w:name w:val="正文缩进 Char_0"/>
    <w:link w:val="38"/>
    <w:qFormat/>
    <w:uiPriority w:val="0"/>
    <w:rPr>
      <w:kern w:val="2"/>
      <w:sz w:val="21"/>
    </w:rPr>
  </w:style>
  <w:style w:type="paragraph" w:customStyle="1" w:styleId="38">
    <w:name w:val="正文缩进_1"/>
    <w:basedOn w:val="1"/>
    <w:link w:val="37"/>
    <w:qFormat/>
    <w:uiPriority w:val="0"/>
    <w:pPr>
      <w:adjustRightInd w:val="0"/>
      <w:spacing w:line="360" w:lineRule="atLeast"/>
      <w:ind w:firstLine="420"/>
      <w:textAlignment w:val="baseline"/>
    </w:pPr>
    <w:rPr>
      <w:szCs w:val="20"/>
    </w:rPr>
  </w:style>
  <w:style w:type="paragraph" w:customStyle="1" w:styleId="39">
    <w:name w:val="标题 2_0_0"/>
    <w:basedOn w:val="1"/>
    <w:next w:val="1"/>
    <w:qFormat/>
    <w:uiPriority w:val="0"/>
    <w:pPr>
      <w:keepNext/>
      <w:keepLines/>
      <w:numPr>
        <w:ilvl w:val="1"/>
        <w:numId w:val="1"/>
      </w:numPr>
      <w:tabs>
        <w:tab w:val="left" w:pos="720"/>
      </w:tabs>
      <w:adjustRightInd w:val="0"/>
      <w:spacing w:before="260" w:after="260" w:line="416" w:lineRule="atLeast"/>
      <w:textAlignment w:val="baseline"/>
      <w:outlineLvl w:val="1"/>
    </w:pPr>
    <w:rPr>
      <w:rFonts w:ascii="Arial" w:hAnsi="Arial" w:eastAsia="黑体"/>
      <w:b/>
      <w:bCs/>
      <w:kern w:val="0"/>
      <w:sz w:val="32"/>
      <w:szCs w:val="32"/>
    </w:rPr>
  </w:style>
  <w:style w:type="paragraph" w:styleId="40">
    <w:name w:val="List Paragraph"/>
    <w:basedOn w:val="1"/>
    <w:qFormat/>
    <w:uiPriority w:val="99"/>
    <w:pPr>
      <w:ind w:firstLine="420" w:firstLineChars="200"/>
    </w:pPr>
  </w:style>
  <w:style w:type="character" w:customStyle="1" w:styleId="41">
    <w:name w:val="批注框文本 Char"/>
    <w:basedOn w:val="16"/>
    <w:link w:val="9"/>
    <w:semiHidden/>
    <w:qFormat/>
    <w:uiPriority w:val="99"/>
    <w:rPr>
      <w:kern w:val="2"/>
      <w:sz w:val="18"/>
      <w:szCs w:val="18"/>
    </w:rPr>
  </w:style>
  <w:style w:type="paragraph" w:customStyle="1" w:styleId="42">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3">
    <w:name w:val="日期 Char"/>
    <w:basedOn w:val="16"/>
    <w:link w:val="8"/>
    <w:semiHidden/>
    <w:qFormat/>
    <w:uiPriority w:val="99"/>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4696</Words>
  <Characters>4950</Characters>
  <Lines>24</Lines>
  <Paragraphs>6</Paragraphs>
  <TotalTime>8</TotalTime>
  <ScaleCrop>false</ScaleCrop>
  <LinksUpToDate>false</LinksUpToDate>
  <CharactersWithSpaces>5209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2019-06-20T12:18:00Z</dcterms:created>
  <dc:creator>郑 华</dc:creator>
  <cp:lastModifiedBy>HP</cp:lastModifiedBy>
  <dcterms:modified xsi:type="dcterms:W3CDTF">2022-11-08T08:50:34Z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96642EC8892B4BC8ADCC626AA2D26AA5</vt:lpwstr>
  </property>
</Properties>
</file>