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5880" cy="3865880"/>
            <wp:effectExtent l="0" t="0" r="1270" b="1270"/>
            <wp:docPr id="1" name="图片 1" descr="aa1c178f32e968dc06541eae06ab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1c178f32e968dc06541eae06abf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图1：</w:t>
      </w:r>
      <w:r>
        <w:rPr>
          <w:rFonts w:hint="eastAsia" w:ascii="宋体" w:hAnsi="宋体" w:eastAsia="宋体" w:cs="宋体"/>
          <w:kern w:val="0"/>
          <w:sz w:val="24"/>
          <w:lang w:bidi="ar"/>
        </w:rPr>
        <w:t>电机智能启动器</w:t>
      </w:r>
    </w:p>
    <w:p>
      <w:pPr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3559175" cy="3559175"/>
            <wp:effectExtent l="0" t="0" r="3175" b="3175"/>
            <wp:docPr id="2" name="图片 2" descr="6db39173a279546580ffc80a8342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b39173a279546580ffc80a8342a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图2：</w:t>
      </w:r>
      <w:r>
        <w:rPr>
          <w:rFonts w:hint="eastAsia" w:ascii="宋体" w:hAnsi="宋体" w:eastAsia="宋体" w:cs="宋体"/>
          <w:kern w:val="0"/>
          <w:sz w:val="24"/>
          <w:lang w:bidi="ar"/>
        </w:rPr>
        <w:t>高压消防水带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ZTFjMDJhMmJiNmRhNGNiN2JhZTJhMTliOWUzNWMifQ=="/>
  </w:docVars>
  <w:rsids>
    <w:rsidRoot w:val="6F052E19"/>
    <w:rsid w:val="6F05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2023-03-23T07:27:00Z</dcterms:created>
  <dc:creator>acer</dc:creator>
  <cp:lastModifiedBy>acer</cp:lastModifiedBy>
  <dcterms:modified xsi:type="dcterms:W3CDTF">2023-03-23T07:29:54Z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900F5117D7864BCC88F9B6E0612D3342</vt:lpwstr>
  </property>
</Properties>
</file>