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莆田市园林花卉有限公司：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我单位充分了解《莆田市园林花卉有限公司2022年度财务报表审计编制单位招标公告》的内容和要求，我方愿以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日期：2023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1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Y2ZjOTUzMjg1Njk1ODI3NTQ4NTZjMTNhYmRhZWYifQ=="/>
  </w:docVars>
  <w:rsids>
    <w:rsidRoot w:val="4E5866B6"/>
    <w:rsid w:val="0BA637D9"/>
    <w:rsid w:val="0EA66CD4"/>
    <w:rsid w:val="11330D9C"/>
    <w:rsid w:val="170211D8"/>
    <w:rsid w:val="436513AC"/>
    <w:rsid w:val="4AC224E6"/>
    <w:rsid w:val="4E5866B6"/>
    <w:rsid w:val="515B3483"/>
    <w:rsid w:val="53B37937"/>
    <w:rsid w:val="54E50621"/>
    <w:rsid w:val="55F03B80"/>
    <w:rsid w:val="5AB04C8C"/>
    <w:rsid w:val="5E165263"/>
    <w:rsid w:val="75BF6010"/>
    <w:rsid w:val="7A085852"/>
    <w:rsid w:val="7B9646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5253;&#20215;&#2133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报价单.wpt</Template>
  <Pages>1</Pages>
  <Words>126</Words>
  <Characters>129</Characters>
  <Lines>0</Lines>
  <Paragraphs>0</Paragraphs>
  <TotalTime>1</TotalTime>
  <ScaleCrop>false</ScaleCrop>
  <LinksUpToDate>false</LinksUpToDate>
  <CharactersWithSpaces>168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2022-08-25T02:57:00Z</dcterms:created>
  <dc:creator>许敏</dc:creator>
  <cp:lastModifiedBy>居安思凡</cp:lastModifiedBy>
  <dcterms:modified xsi:type="dcterms:W3CDTF">2023-04-24T07:31:33Z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8002B96070934B918503E01FABDF56DE</vt:lpwstr>
  </property>
</Properties>
</file>