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auto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center"/>
        <w:textAlignment w:val="auto"/>
        <w:rPr>
          <w:rFonts w:hint="eastAsia" w:ascii="仿宋_GB2312" w:hAnsi="仿宋" w:eastAsia="仿宋_GB2312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下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半年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新增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机械台班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租赁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控制价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3623"/>
        <w:gridCol w:w="2538"/>
        <w:gridCol w:w="2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36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  <w:t>规格型号</w:t>
            </w:r>
          </w:p>
        </w:tc>
        <w:tc>
          <w:tcPr>
            <w:tcW w:w="2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  <w:t>价格</w:t>
            </w: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  <w:lang w:val="en-US" w:eastAsia="zh-CN"/>
              </w:rPr>
              <w:t>不保底</w:t>
            </w: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  <w:t>价格</w:t>
            </w: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  <w:lang w:val="en-US" w:eastAsia="zh-CN"/>
              </w:rPr>
              <w:t>保底4小时</w:t>
            </w: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</w:t>
            </w:r>
          </w:p>
        </w:tc>
        <w:tc>
          <w:tcPr>
            <w:tcW w:w="36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挖机（抓手）</w:t>
            </w:r>
          </w:p>
        </w:tc>
        <w:tc>
          <w:tcPr>
            <w:tcW w:w="2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元/小时</w:t>
            </w:r>
          </w:p>
        </w:tc>
        <w:tc>
          <w:tcPr>
            <w:tcW w:w="2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eastAsia" w:ascii="仿宋_GB2312" w:hAnsi="仿宋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元/小时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</w:p>
        </w:tc>
        <w:tc>
          <w:tcPr>
            <w:tcW w:w="36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履带式挖掘机（260型）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（含拖车费）</w:t>
            </w:r>
          </w:p>
        </w:tc>
        <w:tc>
          <w:tcPr>
            <w:tcW w:w="2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元/小时</w:t>
            </w:r>
          </w:p>
        </w:tc>
        <w:tc>
          <w:tcPr>
            <w:tcW w:w="2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eastAsia" w:ascii="仿宋_GB2312" w:hAnsi="仿宋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元/小时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</w:t>
            </w:r>
          </w:p>
        </w:tc>
        <w:tc>
          <w:tcPr>
            <w:tcW w:w="36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农用车（3米-3.6米）</w:t>
            </w:r>
          </w:p>
        </w:tc>
        <w:tc>
          <w:tcPr>
            <w:tcW w:w="2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元/小时</w:t>
            </w:r>
          </w:p>
        </w:tc>
        <w:tc>
          <w:tcPr>
            <w:tcW w:w="2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eastAsia" w:ascii="仿宋_GB2312" w:hAnsi="仿宋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元/小时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6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升降车（17米-24米）</w:t>
            </w:r>
          </w:p>
        </w:tc>
        <w:tc>
          <w:tcPr>
            <w:tcW w:w="2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元/小时</w:t>
            </w:r>
          </w:p>
        </w:tc>
        <w:tc>
          <w:tcPr>
            <w:tcW w:w="2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eastAsia" w:ascii="仿宋_GB2312" w:hAnsi="仿宋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元/小时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6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升降车（24米以上）</w:t>
            </w:r>
          </w:p>
        </w:tc>
        <w:tc>
          <w:tcPr>
            <w:tcW w:w="2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eastAsia" w:ascii="仿宋_GB2312" w:hAnsi="仿宋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元/小时</w:t>
            </w:r>
          </w:p>
        </w:tc>
        <w:tc>
          <w:tcPr>
            <w:tcW w:w="2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eastAsia" w:ascii="仿宋_GB2312" w:hAnsi="仿宋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元/小时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5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left"/>
              <w:textAlignment w:val="auto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1"/>
                <w:szCs w:val="21"/>
                <w:lang w:val="en-US" w:eastAsia="zh-CN"/>
              </w:rPr>
              <w:t>备注：1、报价单需盖公章后上传；2、以上报价需含增值税专用发票。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24" w:lineRule="atLeast"/>
        <w:ind w:firstLine="964" w:firstLineChars="400"/>
        <w:jc w:val="left"/>
        <w:textAlignment w:val="auto"/>
        <w:rPr>
          <w:rFonts w:ascii="宋体" w:hAnsi="宋体"/>
          <w:b/>
          <w:sz w:val="24"/>
        </w:rPr>
      </w:pPr>
    </w:p>
    <w:p/>
    <w:sectPr>
      <w:foot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MGM0YmYwZWZmNWZkMWI1MzJkZWQzMDI1YWNmNTUifQ=="/>
  </w:docVars>
  <w:rsids>
    <w:rsidRoot w:val="287B7B5D"/>
    <w:rsid w:val="287B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2023-09-01T09:36:00Z</dcterms:created>
  <dc:creator></dc:creator>
  <cp:lastModifiedBy></cp:lastModifiedBy>
  <dcterms:modified xsi:type="dcterms:W3CDTF">2023-09-01T09:37:16Z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AE8351108E4C4F3B8EBDB891718B8347_11</vt:lpwstr>
  </property>
</Properties>
</file>