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0786C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报价单</w:t>
      </w:r>
    </w:p>
    <w:p w14:paraId="527BD1F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8D9E2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莆田市绶溪建设开发有限公司：</w:t>
      </w:r>
    </w:p>
    <w:p w14:paraId="1CA213E0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我单位充分了解《莆田市荔林保护休闲公园（西洪路东侧带状公园）可行性研究报告编制单位招标公告》的内容和要求，我方愿以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元参与本项目报价（后续若投资规模变化，费用不进行调整）。</w:t>
      </w:r>
    </w:p>
    <w:p w14:paraId="66D4D75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17988FE8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3AF0301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334909"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17871E">
      <w:pPr>
        <w:ind w:firstLine="4800" w:firstLineChars="15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31F9C3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AF359D2"/>
    <w:rsid w:val="0BA637D9"/>
    <w:rsid w:val="11330D9C"/>
    <w:rsid w:val="170211D8"/>
    <w:rsid w:val="3089584D"/>
    <w:rsid w:val="33E250C9"/>
    <w:rsid w:val="41C52DA7"/>
    <w:rsid w:val="42B75819"/>
    <w:rsid w:val="436513AC"/>
    <w:rsid w:val="4AC224E6"/>
    <w:rsid w:val="4E5866B6"/>
    <w:rsid w:val="515B3483"/>
    <w:rsid w:val="53B37937"/>
    <w:rsid w:val="54E50621"/>
    <w:rsid w:val="57086BCB"/>
    <w:rsid w:val="5E165263"/>
    <w:rsid w:val="611917C4"/>
    <w:rsid w:val="70732035"/>
    <w:rsid w:val="75BF6010"/>
    <w:rsid w:val="7A085852"/>
    <w:rsid w:val="7B964679"/>
    <w:rsid w:val="7D015F77"/>
    <w:rsid w:val="7F593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121</Words>
  <Characters>124</Characters>
  <Lines>0</Lines>
  <Paragraphs>0</Paragraphs>
  <TotalTime>0</TotalTime>
  <ScaleCrop>false</ScaleCrop>
  <LinksUpToDate>false</LinksUpToDate>
  <CharactersWithSpaces>162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绝味鸡锁骨</cp:lastModifiedBy>
  <dcterms:modified xsi:type="dcterms:W3CDTF">2025-02-20T08:15:46Z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405CE3F31EC141DBB748EF4BB385B75B_13</vt:lpwstr>
  </property>
  <property fmtid="{D5CDD505-2E9C-101B-9397-08002B2CF9AE}" pid="4" name="KSOTemplateDocerSaveRecord">
    <vt:lpwstr>eyJoZGlkIjoiYTFlNmNhNjU2NjY3MGM2ZmE1NzgyMDYyYmViYTg0ZTQiLCJ1c2VySWQiOiI0MTc0NTg2NDIifQ==</vt:lpwstr>
  </property>
</Properties>
</file>