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62A14">
      <w:pPr>
        <w:widowControl w:val="0"/>
        <w:jc w:val="both"/>
        <w:rPr>
          <w:rFonts w:hint="eastAsia" w:ascii="仿宋" w:hAnsi="仿宋" w:eastAsia="仿宋" w:cs="仿宋"/>
          <w:color w:val="auto"/>
          <w:kern w:val="2"/>
          <w:sz w:val="32"/>
          <w:szCs w:val="32"/>
          <w:highlight w:val="none"/>
          <w:lang w:val="en-US" w:eastAsia="zh-CN" w:bidi="ar-SA"/>
        </w:rPr>
      </w:pPr>
      <w:bookmarkStart w:id="0" w:name="_GoBack"/>
      <w:r>
        <w:rPr>
          <w:rFonts w:hint="eastAsia" w:ascii="仿宋" w:hAnsi="仿宋" w:eastAsia="仿宋" w:cs="仿宋"/>
          <w:color w:val="auto"/>
          <w:kern w:val="2"/>
          <w:sz w:val="32"/>
          <w:szCs w:val="32"/>
          <w:highlight w:val="none"/>
          <w:lang w:val="en-US" w:eastAsia="zh-CN" w:bidi="ar-SA"/>
        </w:rPr>
        <w:t>附件1：</w:t>
      </w:r>
    </w:p>
    <w:p w14:paraId="606002BF">
      <w:pPr>
        <w:widowControl w:val="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01B3C6B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莆田市绶溪物业管理有限公司：</w:t>
      </w:r>
    </w:p>
    <w:p w14:paraId="3E92698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莆田市绶溪物业管理有限公司建筑垃圾清运</w:t>
      </w:r>
      <w:r>
        <w:rPr>
          <w:rFonts w:hint="eastAsia" w:ascii="仿宋" w:hAnsi="仿宋" w:eastAsia="仿宋" w:cs="宋体"/>
          <w:color w:val="auto"/>
          <w:kern w:val="0"/>
          <w:sz w:val="28"/>
          <w:szCs w:val="28"/>
          <w:highlight w:val="none"/>
          <w:shd w:val="clear" w:color="auto" w:fill="FFFFFF"/>
          <w:lang w:val="en-US" w:eastAsia="zh-CN" w:bidi="ar"/>
        </w:rPr>
        <w:t>招标代理单位选择，对此我单位郑重承诺如下：</w:t>
      </w:r>
    </w:p>
    <w:p w14:paraId="3E2610B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4F4A5D89">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0112BBB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387892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bookmarkEnd w:id="0"/>
    <w:p w14:paraId="11C3507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0AC06FF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72951AE8">
      <w:pPr>
        <w:jc w:val="center"/>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xml:space="preserve">                         年    月    日</w:t>
      </w:r>
    </w:p>
    <w:p w14:paraId="4857B0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16F74"/>
    <w:rsid w:val="0A316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2025-04-07T09:15:00Z</dcterms:created>
  <dc:creator>林镇伟</dc:creator>
  <cp:lastModifiedBy>林镇伟</cp:lastModifiedBy>
  <dcterms:modified xsi:type="dcterms:W3CDTF">2025-04-07T09:17:48Z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C1519251EB7946B1A86A5762D1C753CB_11</vt:lpwstr>
  </property>
  <property fmtid="{D5CDD505-2E9C-101B-9397-08002B2CF9AE}" pid="4" name="KSOTemplateDocerSaveRecord">
    <vt:lpwstr>eyJoZGlkIjoiZDg2ZGM0ZDg0YTZiM2MzODZlNzBjN2VjNGU2NThjMGEiLCJ1c2VySWQiOiI0MjU0MjUxNDMifQ==</vt:lpwstr>
  </property>
</Properties>
</file>